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52A2" w14:textId="77777777" w:rsidR="0051021B" w:rsidRPr="00346B42" w:rsidRDefault="00E13BBF" w:rsidP="003976F5">
      <w:pPr>
        <w:jc w:val="center"/>
        <w:rPr>
          <w:b/>
          <w:bCs/>
          <w:szCs w:val="23"/>
        </w:rPr>
      </w:pPr>
      <w:r w:rsidRPr="0005354E">
        <w:rPr>
          <w:b/>
          <w:bCs/>
          <w:szCs w:val="23"/>
          <w:highlight w:val="yellow"/>
        </w:rPr>
        <w:t>[</w:t>
      </w:r>
      <w:r w:rsidR="002A60F8" w:rsidRPr="0005354E">
        <w:rPr>
          <w:b/>
          <w:bCs/>
          <w:szCs w:val="23"/>
          <w:highlight w:val="yellow"/>
        </w:rPr>
        <w:t>Anti</w:t>
      </w:r>
      <w:r w:rsidR="0085513D">
        <w:rPr>
          <w:b/>
          <w:bCs/>
          <w:szCs w:val="23"/>
          <w:highlight w:val="yellow"/>
        </w:rPr>
        <w:t>-D</w:t>
      </w:r>
      <w:r w:rsidR="002A60F8" w:rsidRPr="0005354E">
        <w:rPr>
          <w:b/>
          <w:bCs/>
          <w:szCs w:val="23"/>
          <w:highlight w:val="yellow"/>
        </w:rPr>
        <w:t>iskriminierungs-Klausel</w:t>
      </w:r>
      <w:r w:rsidR="002A60F8" w:rsidRPr="0005354E">
        <w:rPr>
          <w:b/>
          <w:bCs/>
          <w:szCs w:val="23"/>
          <w:highlight w:val="cyan"/>
        </w:rPr>
        <w:t xml:space="preserve">/ </w:t>
      </w:r>
      <w:r w:rsidR="004E576C" w:rsidRPr="0005354E">
        <w:rPr>
          <w:b/>
          <w:bCs/>
          <w:szCs w:val="23"/>
          <w:highlight w:val="cyan"/>
        </w:rPr>
        <w:t>Anti</w:t>
      </w:r>
      <w:r w:rsidR="0085513D">
        <w:rPr>
          <w:b/>
          <w:bCs/>
          <w:szCs w:val="23"/>
          <w:highlight w:val="cyan"/>
        </w:rPr>
        <w:t>-R</w:t>
      </w:r>
      <w:r w:rsidR="004E576C" w:rsidRPr="0005354E">
        <w:rPr>
          <w:b/>
          <w:bCs/>
          <w:szCs w:val="23"/>
          <w:highlight w:val="cyan"/>
        </w:rPr>
        <w:t>assismus-Klausel</w:t>
      </w:r>
      <w:r w:rsidRPr="0005354E">
        <w:rPr>
          <w:b/>
          <w:bCs/>
          <w:szCs w:val="23"/>
          <w:highlight w:val="cyan"/>
        </w:rPr>
        <w:t>]</w:t>
      </w:r>
    </w:p>
    <w:p w14:paraId="22D8DF27" w14:textId="77777777" w:rsidR="00191D35" w:rsidRPr="00346B42" w:rsidRDefault="00100F04" w:rsidP="00F91586">
      <w:pPr>
        <w:rPr>
          <w:rFonts w:cstheme="minorHAnsi"/>
          <w:szCs w:val="23"/>
        </w:rPr>
      </w:pPr>
      <w:r w:rsidRPr="00346B42">
        <w:rPr>
          <w:rFonts w:cstheme="minorHAnsi"/>
          <w:szCs w:val="23"/>
        </w:rPr>
        <w:t>zwischen</w:t>
      </w:r>
    </w:p>
    <w:p w14:paraId="74F5ADE3" w14:textId="77777777" w:rsidR="00100F04" w:rsidRPr="00346B42" w:rsidRDefault="004E576C" w:rsidP="00F91586">
      <w:pPr>
        <w:rPr>
          <w:rFonts w:cstheme="minorHAnsi"/>
          <w:b/>
          <w:bCs/>
          <w:szCs w:val="23"/>
        </w:rPr>
      </w:pPr>
      <w:r w:rsidRPr="00346B42">
        <w:rPr>
          <w:rFonts w:cstheme="minorHAnsi"/>
          <w:b/>
          <w:bCs/>
          <w:szCs w:val="23"/>
          <w:highlight w:val="lightGray"/>
        </w:rPr>
        <w:t>[…</w:t>
      </w:r>
      <w:r w:rsidR="00100F04" w:rsidRPr="00346B42">
        <w:rPr>
          <w:rFonts w:cstheme="minorHAnsi"/>
          <w:b/>
          <w:bCs/>
          <w:szCs w:val="23"/>
          <w:highlight w:val="lightGray"/>
        </w:rPr>
        <w:t>]</w:t>
      </w:r>
    </w:p>
    <w:p w14:paraId="101CCBB0" w14:textId="77777777" w:rsidR="00100F04" w:rsidRPr="00346B42" w:rsidRDefault="004E11F1" w:rsidP="00F91586">
      <w:pPr>
        <w:jc w:val="right"/>
        <w:rPr>
          <w:rFonts w:cstheme="minorHAnsi"/>
          <w:szCs w:val="23"/>
        </w:rPr>
      </w:pPr>
      <w:bookmarkStart w:id="0" w:name="_Hlk20047048"/>
      <w:r w:rsidRPr="00346B42">
        <w:rPr>
          <w:rFonts w:cstheme="minorHAnsi"/>
          <w:szCs w:val="23"/>
        </w:rPr>
        <w:t>- nachfolgend „</w:t>
      </w:r>
      <w:r w:rsidR="002D3932">
        <w:rPr>
          <w:rFonts w:cstheme="minorHAnsi"/>
          <w:szCs w:val="23"/>
        </w:rPr>
        <w:t>auftraggebende Person</w:t>
      </w:r>
      <w:r w:rsidRPr="00346B42">
        <w:rPr>
          <w:rFonts w:cstheme="minorHAnsi"/>
          <w:szCs w:val="23"/>
        </w:rPr>
        <w:t xml:space="preserve">“ benannt - </w:t>
      </w:r>
    </w:p>
    <w:bookmarkEnd w:id="0"/>
    <w:p w14:paraId="3BBED9E8" w14:textId="77777777" w:rsidR="00100F04" w:rsidRPr="00346B42" w:rsidRDefault="00100F04" w:rsidP="00F91586">
      <w:pPr>
        <w:rPr>
          <w:rFonts w:cstheme="minorHAnsi"/>
          <w:szCs w:val="23"/>
        </w:rPr>
      </w:pPr>
      <w:r w:rsidRPr="00346B42">
        <w:rPr>
          <w:rFonts w:cstheme="minorHAnsi"/>
          <w:szCs w:val="23"/>
        </w:rPr>
        <w:t>und</w:t>
      </w:r>
    </w:p>
    <w:p w14:paraId="23BA7140" w14:textId="77777777" w:rsidR="00100F04" w:rsidRPr="00346B42" w:rsidRDefault="00100F04" w:rsidP="00F91586">
      <w:pPr>
        <w:rPr>
          <w:rFonts w:cstheme="minorHAnsi"/>
          <w:b/>
          <w:bCs/>
          <w:szCs w:val="23"/>
        </w:rPr>
      </w:pPr>
      <w:r w:rsidRPr="00346B42">
        <w:rPr>
          <w:rFonts w:cstheme="minorHAnsi"/>
          <w:b/>
          <w:bCs/>
          <w:szCs w:val="23"/>
          <w:highlight w:val="lightGray"/>
        </w:rPr>
        <w:t>[</w:t>
      </w:r>
      <w:r w:rsidR="004E576C" w:rsidRPr="00346B42">
        <w:rPr>
          <w:rFonts w:cstheme="minorHAnsi"/>
          <w:b/>
          <w:bCs/>
          <w:szCs w:val="23"/>
          <w:highlight w:val="lightGray"/>
        </w:rPr>
        <w:t>…</w:t>
      </w:r>
      <w:r w:rsidRPr="00346B42">
        <w:rPr>
          <w:rFonts w:cstheme="minorHAnsi"/>
          <w:b/>
          <w:bCs/>
          <w:szCs w:val="23"/>
          <w:highlight w:val="lightGray"/>
        </w:rPr>
        <w:t>]</w:t>
      </w:r>
    </w:p>
    <w:p w14:paraId="4297612B" w14:textId="77777777" w:rsidR="004E11F1" w:rsidRPr="00346B42" w:rsidRDefault="004E11F1" w:rsidP="00F91586">
      <w:pPr>
        <w:jc w:val="right"/>
        <w:rPr>
          <w:rFonts w:cstheme="minorHAnsi"/>
          <w:szCs w:val="23"/>
        </w:rPr>
      </w:pPr>
      <w:r w:rsidRPr="00346B42">
        <w:rPr>
          <w:rFonts w:cstheme="minorHAnsi"/>
          <w:szCs w:val="23"/>
        </w:rPr>
        <w:t>- nachfolgend „</w:t>
      </w:r>
      <w:proofErr w:type="spellStart"/>
      <w:r w:rsidR="002D3932">
        <w:rPr>
          <w:rFonts w:cstheme="minorHAnsi"/>
          <w:szCs w:val="23"/>
        </w:rPr>
        <w:t>auftragnehmende</w:t>
      </w:r>
      <w:proofErr w:type="spellEnd"/>
      <w:r w:rsidR="002D3932">
        <w:rPr>
          <w:rFonts w:cstheme="minorHAnsi"/>
          <w:szCs w:val="23"/>
        </w:rPr>
        <w:t xml:space="preserve"> Person</w:t>
      </w:r>
      <w:r w:rsidR="00077247">
        <w:rPr>
          <w:rFonts w:cstheme="minorHAnsi"/>
          <w:szCs w:val="23"/>
        </w:rPr>
        <w:t>“</w:t>
      </w:r>
      <w:r w:rsidRPr="00346B42">
        <w:rPr>
          <w:rFonts w:cstheme="minorHAnsi"/>
          <w:szCs w:val="23"/>
        </w:rPr>
        <w:t xml:space="preserve"> benannt - </w:t>
      </w:r>
    </w:p>
    <w:p w14:paraId="44777BF2" w14:textId="77777777" w:rsidR="00100F04" w:rsidRPr="00346B42" w:rsidRDefault="004E11F1" w:rsidP="001836EB">
      <w:pPr>
        <w:jc w:val="right"/>
        <w:rPr>
          <w:szCs w:val="23"/>
        </w:rPr>
      </w:pPr>
      <w:r w:rsidRPr="00346B42">
        <w:rPr>
          <w:szCs w:val="23"/>
        </w:rPr>
        <w:t xml:space="preserve">nachfolgend </w:t>
      </w:r>
      <w:r w:rsidR="00100F04" w:rsidRPr="00346B42">
        <w:rPr>
          <w:szCs w:val="23"/>
        </w:rPr>
        <w:t xml:space="preserve">gemeinsam als </w:t>
      </w:r>
      <w:r w:rsidR="00077247">
        <w:rPr>
          <w:szCs w:val="23"/>
        </w:rPr>
        <w:t>„</w:t>
      </w:r>
      <w:r w:rsidR="00100F04" w:rsidRPr="00346B42">
        <w:rPr>
          <w:szCs w:val="23"/>
        </w:rPr>
        <w:t>Parteien</w:t>
      </w:r>
      <w:r w:rsidR="00077247">
        <w:rPr>
          <w:szCs w:val="23"/>
        </w:rPr>
        <w:t>“</w:t>
      </w:r>
      <w:r w:rsidR="008F0F37">
        <w:rPr>
          <w:szCs w:val="23"/>
        </w:rPr>
        <w:t xml:space="preserve"> </w:t>
      </w:r>
      <w:r w:rsidRPr="00346B42">
        <w:rPr>
          <w:szCs w:val="23"/>
        </w:rPr>
        <w:t>benannt</w:t>
      </w:r>
    </w:p>
    <w:p w14:paraId="36DADE23" w14:textId="77777777" w:rsidR="009D30F4" w:rsidRDefault="00100F04" w:rsidP="00F91586">
      <w:pPr>
        <w:rPr>
          <w:rFonts w:cstheme="minorHAnsi"/>
          <w:szCs w:val="23"/>
        </w:rPr>
      </w:pPr>
      <w:r w:rsidRPr="00346B42">
        <w:rPr>
          <w:rFonts w:cstheme="minorHAnsi"/>
          <w:szCs w:val="23"/>
        </w:rPr>
        <w:t xml:space="preserve">wird </w:t>
      </w:r>
      <w:r w:rsidR="00727DA2">
        <w:rPr>
          <w:rFonts w:cstheme="minorHAnsi"/>
          <w:szCs w:val="23"/>
        </w:rPr>
        <w:t xml:space="preserve">die Aufnahme der </w:t>
      </w:r>
      <w:r w:rsidRPr="00346B42">
        <w:rPr>
          <w:rFonts w:cstheme="minorHAnsi"/>
          <w:szCs w:val="23"/>
        </w:rPr>
        <w:t>nachfolgende</w:t>
      </w:r>
      <w:r w:rsidR="00727DA2">
        <w:rPr>
          <w:rFonts w:cstheme="minorHAnsi"/>
          <w:szCs w:val="23"/>
        </w:rPr>
        <w:t>n</w:t>
      </w:r>
      <w:r w:rsidR="004E576C" w:rsidRPr="00346B42">
        <w:rPr>
          <w:rFonts w:cstheme="minorHAnsi"/>
          <w:szCs w:val="23"/>
        </w:rPr>
        <w:t xml:space="preserve"> Klausel</w:t>
      </w:r>
      <w:r w:rsidR="00727DA2">
        <w:rPr>
          <w:rFonts w:cstheme="minorHAnsi"/>
          <w:szCs w:val="23"/>
        </w:rPr>
        <w:t xml:space="preserve"> in den Vertrag vereinbart</w:t>
      </w:r>
      <w:r w:rsidR="004E576C" w:rsidRPr="00346B42">
        <w:rPr>
          <w:rFonts w:cstheme="minorHAnsi"/>
          <w:szCs w:val="23"/>
        </w:rPr>
        <w:t>.</w:t>
      </w:r>
    </w:p>
    <w:p w14:paraId="0588BBC9" w14:textId="77777777" w:rsidR="00100F04" w:rsidRPr="00B4768F" w:rsidRDefault="009D30F4" w:rsidP="00B4768F">
      <w:pPr>
        <w:pStyle w:val="berschrift1"/>
      </w:pPr>
      <w:r w:rsidRPr="00B4768F">
        <w:t>Selbstverpflichtung</w:t>
      </w:r>
    </w:p>
    <w:p w14:paraId="6998C40A" w14:textId="17E89F72" w:rsidR="00E343C9" w:rsidRPr="00E343C9" w:rsidRDefault="009D056F" w:rsidP="005636CC">
      <w:pPr>
        <w:pStyle w:val="berschrift2"/>
      </w:pPr>
      <w:r w:rsidRPr="009D056F">
        <w:t>Selbstverpflichtung</w:t>
      </w:r>
      <w:r w:rsidR="00077247">
        <w:t xml:space="preserve"> der Parteien</w:t>
      </w:r>
      <w:r w:rsidR="009D30F4">
        <w:t>:</w:t>
      </w:r>
      <w:r w:rsidR="008F0F37">
        <w:t xml:space="preserve"> </w:t>
      </w:r>
      <w:r w:rsidR="00E343C9">
        <w:t>Die auftraggebende Person lehnt jede Form der Diskriminierung ab und bekennt sich zu gesellschaftlicher Diversität und engagiert sich konzeptionell und programmatisch für dieses wichtige gesellschaftliche Thema.</w:t>
      </w:r>
      <w:r>
        <w:t xml:space="preserve"> Die </w:t>
      </w:r>
      <w:proofErr w:type="spellStart"/>
      <w:r>
        <w:t>auftragnehmende</w:t>
      </w:r>
      <w:proofErr w:type="spellEnd"/>
      <w:r>
        <w:t xml:space="preserve"> Person verpflichtet sich</w:t>
      </w:r>
      <w:r w:rsidR="007232DC">
        <w:t xml:space="preserve"> ihrerseits</w:t>
      </w:r>
      <w:r w:rsidR="00A868DD">
        <w:t xml:space="preserve"> nach Aufforderung</w:t>
      </w:r>
      <w:r w:rsidR="008F0F37">
        <w:t xml:space="preserve"> </w:t>
      </w:r>
      <w:r w:rsidR="00D05E38">
        <w:t xml:space="preserve">an einem </w:t>
      </w:r>
      <w:r w:rsidR="009E1492">
        <w:t xml:space="preserve">von der auftraggebenden Person veranstalteten und von einem*einer externen Trainer*in durchgeführten </w:t>
      </w:r>
      <w:r w:rsidR="009E1492" w:rsidRPr="005636CC">
        <w:rPr>
          <w:highlight w:val="yellow"/>
        </w:rPr>
        <w:t xml:space="preserve"> </w:t>
      </w:r>
      <w:r w:rsidR="00147657" w:rsidRPr="005636CC">
        <w:rPr>
          <w:highlight w:val="yellow"/>
        </w:rPr>
        <w:t>[diskriminierungskritischen</w:t>
      </w:r>
      <w:r w:rsidR="00147657" w:rsidRPr="00422028">
        <w:rPr>
          <w:highlight w:val="cyan"/>
        </w:rPr>
        <w:t>/</w:t>
      </w:r>
      <w:proofErr w:type="spellStart"/>
      <w:r w:rsidR="00147657" w:rsidRPr="00422028">
        <w:rPr>
          <w:highlight w:val="cyan"/>
        </w:rPr>
        <w:t>rassismuskritischen</w:t>
      </w:r>
      <w:proofErr w:type="spellEnd"/>
      <w:r w:rsidR="00147657" w:rsidRPr="0005354E">
        <w:rPr>
          <w:highlight w:val="cyan"/>
        </w:rPr>
        <w:t>]</w:t>
      </w:r>
      <w:r w:rsidR="009E1492">
        <w:t xml:space="preserve"> </w:t>
      </w:r>
      <w:r>
        <w:t>Workshop</w:t>
      </w:r>
      <w:r w:rsidR="00D72A2E">
        <w:t>/Angebot</w:t>
      </w:r>
      <w:r w:rsidR="005636CC">
        <w:t xml:space="preserve"> </w:t>
      </w:r>
      <w:r>
        <w:t xml:space="preserve">teilzunehmen, sofern dieser </w:t>
      </w:r>
      <w:r w:rsidR="00D05E38">
        <w:t>im</w:t>
      </w:r>
      <w:r>
        <w:t xml:space="preserve"> Zeitraumen des Vertrage</w:t>
      </w:r>
      <w:r w:rsidR="00D05E38">
        <w:t>s</w:t>
      </w:r>
      <w:r>
        <w:t xml:space="preserve"> stattfindet</w:t>
      </w:r>
      <w:r w:rsidR="00D05E38">
        <w:t xml:space="preserve">, </w:t>
      </w:r>
      <w:r>
        <w:t xml:space="preserve">unabhängig </w:t>
      </w:r>
      <w:r w:rsidR="00422028">
        <w:t xml:space="preserve">davon, ob </w:t>
      </w:r>
      <w:r>
        <w:t xml:space="preserve">ein </w:t>
      </w:r>
      <w:r w:rsidRPr="00480E85">
        <w:rPr>
          <w:highlight w:val="yellow"/>
        </w:rPr>
        <w:t>[</w:t>
      </w:r>
      <w:r w:rsidRPr="00A53470">
        <w:rPr>
          <w:highlight w:val="yellow"/>
        </w:rPr>
        <w:t>diskriminierende</w:t>
      </w:r>
      <w:r w:rsidR="00422028">
        <w:rPr>
          <w:highlight w:val="yellow"/>
        </w:rPr>
        <w:t>r</w:t>
      </w:r>
      <w:r>
        <w:rPr>
          <w:highlight w:val="yellow"/>
        </w:rPr>
        <w:t>/</w:t>
      </w:r>
      <w:r w:rsidRPr="00703661">
        <w:rPr>
          <w:highlight w:val="cyan"/>
        </w:rPr>
        <w:t>rassistische</w:t>
      </w:r>
      <w:r w:rsidR="00422028">
        <w:rPr>
          <w:highlight w:val="cyan"/>
        </w:rPr>
        <w:t>r</w:t>
      </w:r>
      <w:r w:rsidRPr="0005354E">
        <w:rPr>
          <w:highlight w:val="cyan"/>
        </w:rPr>
        <w:t>]</w:t>
      </w:r>
      <w:r>
        <w:t>Vorfall</w:t>
      </w:r>
      <w:r w:rsidR="00422028">
        <w:t xml:space="preserve"> stattfindet</w:t>
      </w:r>
      <w:r w:rsidR="00D05E38">
        <w:t>.</w:t>
      </w:r>
      <w:r w:rsidR="009E1492">
        <w:t xml:space="preserve"> </w:t>
      </w:r>
      <w:r w:rsidR="005F2199">
        <w:t>Der</w:t>
      </w:r>
      <w:r w:rsidR="00D72A2E">
        <w:t>/das</w:t>
      </w:r>
      <w:r w:rsidR="005F2199">
        <w:t xml:space="preserve"> </w:t>
      </w:r>
      <w:r w:rsidR="00D72A2E" w:rsidRPr="005636CC">
        <w:rPr>
          <w:highlight w:val="yellow"/>
        </w:rPr>
        <w:t>[diskriminierungskritische</w:t>
      </w:r>
      <w:r w:rsidR="00D72A2E" w:rsidRPr="00422028">
        <w:rPr>
          <w:highlight w:val="cyan"/>
        </w:rPr>
        <w:t>/</w:t>
      </w:r>
      <w:proofErr w:type="spellStart"/>
      <w:r w:rsidR="00D72A2E" w:rsidRPr="00422028">
        <w:rPr>
          <w:highlight w:val="cyan"/>
        </w:rPr>
        <w:t>rassismuskritische</w:t>
      </w:r>
      <w:proofErr w:type="spellEnd"/>
      <w:r w:rsidR="00D72A2E">
        <w:t xml:space="preserve"> </w:t>
      </w:r>
      <w:r w:rsidR="005F2199">
        <w:t>Workshop</w:t>
      </w:r>
      <w:r w:rsidR="00D72A2E">
        <w:t>/Angebot</w:t>
      </w:r>
      <w:r w:rsidR="005F2199">
        <w:t xml:space="preserve"> muss allerdings die soziale Position(</w:t>
      </w:r>
      <w:proofErr w:type="spellStart"/>
      <w:r w:rsidR="005F2199">
        <w:t>ierung</w:t>
      </w:r>
      <w:proofErr w:type="spellEnd"/>
      <w:r w:rsidR="005F2199">
        <w:t xml:space="preserve">) </w:t>
      </w:r>
      <w:r w:rsidR="00D72A2E">
        <w:t xml:space="preserve">sowie etwaige Diskriminierungserfahrungen </w:t>
      </w:r>
      <w:r w:rsidR="005F2199">
        <w:t xml:space="preserve">der </w:t>
      </w:r>
      <w:proofErr w:type="spellStart"/>
      <w:r w:rsidR="005F2199">
        <w:t>auftragn</w:t>
      </w:r>
      <w:r w:rsidR="00D72A2E">
        <w:t>ehmenden</w:t>
      </w:r>
      <w:proofErr w:type="spellEnd"/>
      <w:r w:rsidR="00D72A2E">
        <w:t xml:space="preserve"> Person berücksichtigen und zu ihrem Schutz und Empowerment beitragen. Sollte Letzteres nicht gegeben sein, ist die </w:t>
      </w:r>
      <w:proofErr w:type="spellStart"/>
      <w:r w:rsidR="00D72A2E">
        <w:t>auftragnehmende</w:t>
      </w:r>
      <w:proofErr w:type="spellEnd"/>
      <w:r w:rsidR="00D72A2E">
        <w:t xml:space="preserve"> Person nicht dazu verpflichtet an einem </w:t>
      </w:r>
      <w:r w:rsidR="00D72A2E" w:rsidRPr="005636CC">
        <w:rPr>
          <w:highlight w:val="yellow"/>
        </w:rPr>
        <w:t>[diskriminierungskritischen</w:t>
      </w:r>
      <w:r w:rsidR="00D72A2E" w:rsidRPr="00422028">
        <w:rPr>
          <w:highlight w:val="cyan"/>
        </w:rPr>
        <w:t>/</w:t>
      </w:r>
      <w:proofErr w:type="spellStart"/>
      <w:r w:rsidR="00D72A2E" w:rsidRPr="00422028">
        <w:rPr>
          <w:highlight w:val="cyan"/>
        </w:rPr>
        <w:t>rassismuskritischen</w:t>
      </w:r>
      <w:proofErr w:type="spellEnd"/>
      <w:r w:rsidR="00D72A2E" w:rsidRPr="0005354E">
        <w:rPr>
          <w:highlight w:val="cyan"/>
        </w:rPr>
        <w:t>]</w:t>
      </w:r>
      <w:r w:rsidR="00D72A2E">
        <w:t xml:space="preserve"> Workshop/Angebot der auftraggebenden Person teilzunehmen.</w:t>
      </w:r>
    </w:p>
    <w:p w14:paraId="24A5B26A" w14:textId="77777777" w:rsidR="00191D35" w:rsidRPr="00346B42" w:rsidRDefault="00346B42" w:rsidP="003976F5">
      <w:pPr>
        <w:pStyle w:val="berschrift1"/>
        <w:rPr>
          <w:szCs w:val="23"/>
        </w:rPr>
      </w:pPr>
      <w:r>
        <w:rPr>
          <w:szCs w:val="23"/>
        </w:rPr>
        <w:t>Art der Klausel</w:t>
      </w:r>
    </w:p>
    <w:p w14:paraId="03BA4CE0" w14:textId="06A16B41" w:rsidR="00346B42" w:rsidRPr="00703661" w:rsidRDefault="00C2668C" w:rsidP="0029562B">
      <w:pPr>
        <w:pStyle w:val="berschrift2"/>
        <w:rPr>
          <w:highlight w:val="yellow"/>
        </w:rPr>
      </w:pPr>
      <w:sdt>
        <w:sdtPr>
          <w:rPr>
            <w:highlight w:val="yellow"/>
          </w:rPr>
          <w:id w:val="749701937"/>
        </w:sdtPr>
        <w:sdtEndPr/>
        <w:sdtContent>
          <w:r w:rsidR="0029562B" w:rsidRPr="00703661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346B42" w:rsidRPr="00703661">
        <w:rPr>
          <w:highlight w:val="yellow"/>
        </w:rPr>
        <w:t xml:space="preserve"> Sollte sich die </w:t>
      </w:r>
      <w:r w:rsidR="00BC5CC9" w:rsidRPr="00703661">
        <w:rPr>
          <w:highlight w:val="yellow"/>
        </w:rPr>
        <w:t xml:space="preserve">auftraggebende Person </w:t>
      </w:r>
      <w:r w:rsidR="00346B42" w:rsidRPr="00703661">
        <w:rPr>
          <w:highlight w:val="yellow"/>
        </w:rPr>
        <w:t>oder eine*r ihrer (festen oder freien) Mitarbeiter*innen (nachfolgend Mitarbeiter*innen) im Rahmen der</w:t>
      </w:r>
      <w:r w:rsidR="008F0F37">
        <w:rPr>
          <w:highlight w:val="yellow"/>
        </w:rPr>
        <w:t>/des</w:t>
      </w:r>
      <w:r w:rsidR="00346B42" w:rsidRPr="00703661">
        <w:rPr>
          <w:highlight w:val="yellow"/>
        </w:rPr>
        <w:t xml:space="preserve"> mit diesem </w:t>
      </w:r>
      <w:r w:rsidR="00346B42" w:rsidRPr="00703661">
        <w:rPr>
          <w:highlight w:val="yellow"/>
        </w:rPr>
        <w:lastRenderedPageBreak/>
        <w:t xml:space="preserve">Vertrag vereinbarten </w:t>
      </w:r>
      <w:r w:rsidR="008F0F37">
        <w:rPr>
          <w:highlight w:val="yellow"/>
        </w:rPr>
        <w:t>Leistung/Auftrags</w:t>
      </w:r>
      <w:r w:rsidR="008F0F37" w:rsidRPr="00703661">
        <w:rPr>
          <w:highlight w:val="yellow"/>
        </w:rPr>
        <w:t xml:space="preserve"> </w:t>
      </w:r>
      <w:r w:rsidR="00346B42" w:rsidRPr="00703661">
        <w:rPr>
          <w:highlight w:val="yellow"/>
        </w:rPr>
        <w:t xml:space="preserve">gegenüber einer </w:t>
      </w:r>
      <w:r w:rsidR="008F0F37">
        <w:rPr>
          <w:highlight w:val="yellow"/>
        </w:rPr>
        <w:t>a</w:t>
      </w:r>
      <w:r w:rsidR="00A868DD">
        <w:rPr>
          <w:highlight w:val="yellow"/>
        </w:rPr>
        <w:t>m Team</w:t>
      </w:r>
      <w:r w:rsidR="00A868DD">
        <w:rPr>
          <w:rStyle w:val="Funotenzeichen"/>
          <w:highlight w:val="yellow"/>
        </w:rPr>
        <w:footnoteReference w:id="1"/>
      </w:r>
      <w:r w:rsidR="00346B42" w:rsidRPr="00703661">
        <w:rPr>
          <w:highlight w:val="yellow"/>
        </w:rPr>
        <w:t xml:space="preserve"> beteiligten Person (einschließlich der </w:t>
      </w:r>
      <w:proofErr w:type="spellStart"/>
      <w:r w:rsidR="00BC5CC9" w:rsidRPr="00703661">
        <w:rPr>
          <w:highlight w:val="yellow"/>
        </w:rPr>
        <w:t>auftragnehmenden</w:t>
      </w:r>
      <w:proofErr w:type="spellEnd"/>
      <w:r w:rsidR="00BC5CC9" w:rsidRPr="00703661">
        <w:rPr>
          <w:highlight w:val="yellow"/>
        </w:rPr>
        <w:t xml:space="preserve"> Person</w:t>
      </w:r>
      <w:r w:rsidR="002A60F8" w:rsidRPr="00703661">
        <w:rPr>
          <w:highlight w:val="yellow"/>
        </w:rPr>
        <w:t>)</w:t>
      </w:r>
      <w:r w:rsidR="008F0F37">
        <w:rPr>
          <w:highlight w:val="yellow"/>
        </w:rPr>
        <w:t xml:space="preserve"> </w:t>
      </w:r>
      <w:r w:rsidR="00346B42" w:rsidRPr="00703661">
        <w:rPr>
          <w:highlight w:val="yellow"/>
        </w:rPr>
        <w:t xml:space="preserve">diskriminierend </w:t>
      </w:r>
      <w:r w:rsidR="00346B42" w:rsidRPr="00703661">
        <w:rPr>
          <w:highlight w:val="yellow"/>
          <w:u w:val="single"/>
        </w:rPr>
        <w:t>äußern</w:t>
      </w:r>
      <w:r w:rsidR="002D3932">
        <w:rPr>
          <w:highlight w:val="yellow"/>
          <w:u w:val="single"/>
        </w:rPr>
        <w:t xml:space="preserve"> oder diskriminierend handeln</w:t>
      </w:r>
      <w:r w:rsidR="00346B42" w:rsidRPr="00703661">
        <w:rPr>
          <w:highlight w:val="yellow"/>
        </w:rPr>
        <w:t xml:space="preserve">, verpflichtet sich die </w:t>
      </w:r>
      <w:r w:rsidR="00BC5CC9" w:rsidRPr="00703661">
        <w:rPr>
          <w:highlight w:val="yellow"/>
        </w:rPr>
        <w:t>auftraggebende Person</w:t>
      </w:r>
      <w:r w:rsidR="00346B42" w:rsidRPr="00703661">
        <w:rPr>
          <w:highlight w:val="yellow"/>
        </w:rPr>
        <w:t xml:space="preserve"> nach Mitteilung des Vorfalls durch die </w:t>
      </w:r>
      <w:proofErr w:type="spellStart"/>
      <w:r w:rsidR="00BC5CC9" w:rsidRPr="00703661">
        <w:rPr>
          <w:highlight w:val="yellow"/>
        </w:rPr>
        <w:t>auftragnehmende</w:t>
      </w:r>
      <w:proofErr w:type="spellEnd"/>
      <w:r w:rsidR="00BC5CC9" w:rsidRPr="00703661">
        <w:rPr>
          <w:highlight w:val="yellow"/>
        </w:rPr>
        <w:t xml:space="preserve"> Person</w:t>
      </w:r>
      <w:r w:rsidR="00346B42" w:rsidRPr="00703661">
        <w:rPr>
          <w:highlight w:val="yellow"/>
        </w:rPr>
        <w:t xml:space="preserve"> auf eigene Kosten eine der nachfolgenden </w:t>
      </w:r>
      <w:r w:rsidR="00BC1E3E" w:rsidRPr="00BC1E3E">
        <w:rPr>
          <w:highlight w:val="yellow"/>
        </w:rPr>
        <w:t xml:space="preserve">unter § 4 </w:t>
      </w:r>
      <w:r w:rsidR="00346B42" w:rsidRPr="00703661">
        <w:rPr>
          <w:highlight w:val="yellow"/>
        </w:rPr>
        <w:t>näher bezeichneten Maßnahmen durchführen zu lassen</w:t>
      </w:r>
      <w:bookmarkStart w:id="1" w:name="_Hlk42087759"/>
      <w:r w:rsidR="00A868DD">
        <w:rPr>
          <w:highlight w:val="yellow"/>
        </w:rPr>
        <w:t xml:space="preserve">. Die Meldung kann </w:t>
      </w:r>
      <w:proofErr w:type="gramStart"/>
      <w:r w:rsidR="00A868DD">
        <w:rPr>
          <w:highlight w:val="yellow"/>
        </w:rPr>
        <w:t xml:space="preserve">auch </w:t>
      </w:r>
      <w:r w:rsidR="002505EC" w:rsidRPr="00E779FD">
        <w:rPr>
          <w:highlight w:val="yellow"/>
        </w:rPr>
        <w:t xml:space="preserve"> </w:t>
      </w:r>
      <w:r w:rsidR="00A868DD">
        <w:rPr>
          <w:highlight w:val="yellow"/>
        </w:rPr>
        <w:t>gegenüber</w:t>
      </w:r>
      <w:proofErr w:type="gramEnd"/>
      <w:r w:rsidR="002505EC" w:rsidRPr="00E779FD">
        <w:rPr>
          <w:highlight w:val="yellow"/>
        </w:rPr>
        <w:t xml:space="preserve"> der zuständigen </w:t>
      </w:r>
      <w:r w:rsidR="00BD61A6" w:rsidRPr="00E779FD">
        <w:rPr>
          <w:highlight w:val="yellow"/>
        </w:rPr>
        <w:t xml:space="preserve">(sofern vorhanden) </w:t>
      </w:r>
      <w:r w:rsidR="002505EC" w:rsidRPr="00E779FD">
        <w:rPr>
          <w:highlight w:val="yellow"/>
        </w:rPr>
        <w:t>Beschwerdestelle des Betriebs, des Unternehmens, der Organisation, der Geschäft</w:t>
      </w:r>
      <w:r w:rsidR="00BD61A6" w:rsidRPr="00E779FD">
        <w:rPr>
          <w:highlight w:val="yellow"/>
        </w:rPr>
        <w:t>s</w:t>
      </w:r>
      <w:r w:rsidR="002505EC" w:rsidRPr="00E779FD">
        <w:rPr>
          <w:highlight w:val="yellow"/>
        </w:rPr>
        <w:t>stelle oder der Dienststelle</w:t>
      </w:r>
      <w:r w:rsidR="00A868DD" w:rsidRPr="00E779FD">
        <w:rPr>
          <w:highlight w:val="yellow"/>
        </w:rPr>
        <w:t xml:space="preserve"> erfolgen</w:t>
      </w:r>
      <w:r w:rsidR="00A868DD" w:rsidRPr="00A868DD">
        <w:rPr>
          <w:highlight w:val="yellow"/>
        </w:rPr>
        <w:t>.</w:t>
      </w:r>
      <w:r w:rsidR="00A868DD">
        <w:rPr>
          <w:rStyle w:val="Funotenzeichen"/>
          <w:highlight w:val="yellow"/>
        </w:rPr>
        <w:footnoteReference w:id="2"/>
      </w:r>
      <w:bookmarkEnd w:id="1"/>
    </w:p>
    <w:p w14:paraId="1D23E1FA" w14:textId="76B4B38D" w:rsidR="00346B42" w:rsidRDefault="00C2668C" w:rsidP="0029562B">
      <w:pPr>
        <w:pStyle w:val="berschrift2"/>
        <w:rPr>
          <w:highlight w:val="cyan"/>
        </w:rPr>
      </w:pPr>
      <w:sdt>
        <w:sdtPr>
          <w:rPr>
            <w:highlight w:val="cyan"/>
          </w:rPr>
          <w:id w:val="-536818767"/>
        </w:sdtPr>
        <w:sdtEndPr/>
        <w:sdtContent>
          <w:r w:rsidR="009B6CF2">
            <w:rPr>
              <w:rFonts w:ascii="MS Gothic" w:eastAsia="MS Gothic" w:hAnsi="MS Gothic" w:hint="eastAsia"/>
              <w:highlight w:val="cyan"/>
            </w:rPr>
            <w:t>☐</w:t>
          </w:r>
        </w:sdtContent>
      </w:sdt>
      <w:r w:rsidR="00BC5CC9" w:rsidRPr="00703661">
        <w:rPr>
          <w:highlight w:val="cyan"/>
        </w:rPr>
        <w:t>Sollte sich die auftraggebende Person oder eine*r ihrer* (festen oder freien) Mitarbeiter*innen (nachfolgend Mitarbeiter*innen) im Rahmen der</w:t>
      </w:r>
      <w:r w:rsidR="00416061">
        <w:rPr>
          <w:highlight w:val="cyan"/>
        </w:rPr>
        <w:t>/des</w:t>
      </w:r>
      <w:r w:rsidR="00BC5CC9" w:rsidRPr="00703661">
        <w:rPr>
          <w:highlight w:val="cyan"/>
        </w:rPr>
        <w:t xml:space="preserve"> mit diesem Vertrag vereinbarten </w:t>
      </w:r>
      <w:r w:rsidR="00416061">
        <w:rPr>
          <w:highlight w:val="cyan"/>
        </w:rPr>
        <w:t>Leistung/Auftrags</w:t>
      </w:r>
      <w:r w:rsidR="00416061" w:rsidRPr="00703661">
        <w:rPr>
          <w:highlight w:val="cyan"/>
        </w:rPr>
        <w:t xml:space="preserve"> </w:t>
      </w:r>
      <w:r w:rsidR="00BC5CC9" w:rsidRPr="00703661">
        <w:rPr>
          <w:highlight w:val="cyan"/>
        </w:rPr>
        <w:t>gegenüber einer a</w:t>
      </w:r>
      <w:r w:rsidR="00024E0E">
        <w:rPr>
          <w:highlight w:val="cyan"/>
        </w:rPr>
        <w:t>m Team</w:t>
      </w:r>
      <w:r w:rsidR="00BC5CC9" w:rsidRPr="00703661">
        <w:rPr>
          <w:highlight w:val="cyan"/>
        </w:rPr>
        <w:t xml:space="preserve"> beteiligten Person (einschließlich der </w:t>
      </w:r>
      <w:proofErr w:type="spellStart"/>
      <w:r w:rsidR="00BC5CC9" w:rsidRPr="00703661">
        <w:rPr>
          <w:highlight w:val="cyan"/>
        </w:rPr>
        <w:t>auftragnehmenden</w:t>
      </w:r>
      <w:proofErr w:type="spellEnd"/>
      <w:r w:rsidR="00BC5CC9" w:rsidRPr="00703661">
        <w:rPr>
          <w:highlight w:val="cyan"/>
        </w:rPr>
        <w:t xml:space="preserve"> Person) </w:t>
      </w:r>
      <w:r w:rsidR="00BC5CC9" w:rsidRPr="00703661">
        <w:rPr>
          <w:highlight w:val="cyan"/>
          <w:u w:val="single"/>
        </w:rPr>
        <w:t>rassistisch äußern</w:t>
      </w:r>
      <w:r w:rsidR="00EE3661">
        <w:rPr>
          <w:highlight w:val="cyan"/>
          <w:u w:val="single"/>
        </w:rPr>
        <w:t xml:space="preserve"> oder  handeln</w:t>
      </w:r>
      <w:r w:rsidR="00BC5CC9" w:rsidRPr="00703661">
        <w:rPr>
          <w:highlight w:val="cyan"/>
        </w:rPr>
        <w:t xml:space="preserve">, verpflichtet sich die auftraggebende Person nach Mitteilung des Vorfalls durch die </w:t>
      </w:r>
      <w:proofErr w:type="spellStart"/>
      <w:r w:rsidR="00BC5CC9" w:rsidRPr="00703661">
        <w:rPr>
          <w:highlight w:val="cyan"/>
        </w:rPr>
        <w:t>auftragnehmende</w:t>
      </w:r>
      <w:proofErr w:type="spellEnd"/>
      <w:r w:rsidR="00BC5CC9" w:rsidRPr="00703661">
        <w:rPr>
          <w:highlight w:val="cyan"/>
        </w:rPr>
        <w:t xml:space="preserve"> Person </w:t>
      </w:r>
      <w:r w:rsidR="00BC5CC9" w:rsidRPr="00EE3661">
        <w:rPr>
          <w:highlight w:val="cyan"/>
        </w:rPr>
        <w:t>auf eigene Koste</w:t>
      </w:r>
      <w:r w:rsidR="00C960E4" w:rsidRPr="00EE3661">
        <w:rPr>
          <w:highlight w:val="cyan"/>
        </w:rPr>
        <w:t xml:space="preserve">n </w:t>
      </w:r>
      <w:r w:rsidR="00C960E4" w:rsidRPr="005636CC">
        <w:rPr>
          <w:highlight w:val="cyan"/>
        </w:rPr>
        <w:t xml:space="preserve">eine der </w:t>
      </w:r>
      <w:r w:rsidR="00BC1E3E">
        <w:rPr>
          <w:highlight w:val="cyan"/>
        </w:rPr>
        <w:t xml:space="preserve">unter § 4 </w:t>
      </w:r>
      <w:r w:rsidR="00C960E4" w:rsidRPr="005636CC">
        <w:rPr>
          <w:highlight w:val="cyan"/>
        </w:rPr>
        <w:t>nachfolgenden näher bezeichneten Maßnahmen durchführen zu lassen</w:t>
      </w:r>
      <w:r w:rsidR="00024E0E" w:rsidRPr="00024E0E">
        <w:rPr>
          <w:highlight w:val="cyan"/>
        </w:rPr>
        <w:t>. Die Meldung kann auch gegenüber der zuständigen (sofern vorhanden) Beschwerdestelle des Betriebs, des Unternehmens, der Organisation, der Geschäftsstelle oder der Dienststelle erfolgen.</w:t>
      </w:r>
    </w:p>
    <w:p w14:paraId="04A0FAEE" w14:textId="77777777" w:rsidR="009D056F" w:rsidRDefault="009D056F" w:rsidP="009D056F">
      <w:pPr>
        <w:pStyle w:val="berschrift1"/>
      </w:pPr>
      <w:r>
        <w:t>Definition Diskriminierung/ Rassismus</w:t>
      </w:r>
    </w:p>
    <w:p w14:paraId="2EC73E66" w14:textId="77777777" w:rsidR="009D056F" w:rsidRPr="00480E85" w:rsidRDefault="009D056F" w:rsidP="009D056F">
      <w:pPr>
        <w:pStyle w:val="berschrift2"/>
        <w:rPr>
          <w:highlight w:val="yellow"/>
        </w:rPr>
      </w:pPr>
      <w:r w:rsidRPr="00480E85">
        <w:rPr>
          <w:highlight w:val="yellow"/>
        </w:rPr>
        <w:t>Definition Diskriminierung</w:t>
      </w:r>
    </w:p>
    <w:p w14:paraId="6A7E5FD9" w14:textId="6FFAC760" w:rsidR="005F2199" w:rsidRPr="005F2199" w:rsidRDefault="009D056F" w:rsidP="00080876">
      <w:pPr>
        <w:pStyle w:val="berschrift3"/>
        <w:numPr>
          <w:ilvl w:val="0"/>
          <w:numId w:val="0"/>
        </w:numPr>
        <w:ind w:left="1701"/>
        <w:rPr>
          <w:highlight w:val="yellow"/>
        </w:rPr>
      </w:pPr>
      <w:r w:rsidRPr="00480E85">
        <w:rPr>
          <w:highlight w:val="yellow"/>
        </w:rPr>
        <w:t xml:space="preserve">Eine Diskriminierung im Sinne dieses Vertrages liegt vor, sofern eine Person </w:t>
      </w:r>
      <w:r w:rsidR="00FB0477">
        <w:rPr>
          <w:highlight w:val="yellow"/>
        </w:rPr>
        <w:t>wegen</w:t>
      </w:r>
      <w:r w:rsidR="00416061">
        <w:rPr>
          <w:highlight w:val="yellow"/>
        </w:rPr>
        <w:t xml:space="preserve"> </w:t>
      </w:r>
      <w:r w:rsidRPr="00480E85">
        <w:rPr>
          <w:highlight w:val="yellow"/>
        </w:rPr>
        <w:t>ihres Geschlechts,</w:t>
      </w:r>
      <w:r w:rsidR="002A49CE">
        <w:rPr>
          <w:highlight w:val="yellow"/>
        </w:rPr>
        <w:t xml:space="preserve"> ihrer Geschlechtsidentität oder </w:t>
      </w:r>
      <w:r w:rsidR="00FC6538">
        <w:rPr>
          <w:highlight w:val="yellow"/>
        </w:rPr>
        <w:t xml:space="preserve">ihres </w:t>
      </w:r>
      <w:r w:rsidR="002A49CE">
        <w:rPr>
          <w:highlight w:val="yellow"/>
        </w:rPr>
        <w:t>Geschlechtsausdruck</w:t>
      </w:r>
      <w:r w:rsidR="00FC6538">
        <w:rPr>
          <w:highlight w:val="yellow"/>
        </w:rPr>
        <w:t>s</w:t>
      </w:r>
      <w:r w:rsidR="002A49CE">
        <w:rPr>
          <w:highlight w:val="yellow"/>
        </w:rPr>
        <w:t xml:space="preserve">, </w:t>
      </w:r>
      <w:r w:rsidRPr="00480E85">
        <w:rPr>
          <w:highlight w:val="yellow"/>
        </w:rPr>
        <w:t xml:space="preserve"> </w:t>
      </w:r>
      <w:r w:rsidR="00787572">
        <w:rPr>
          <w:highlight w:val="yellow"/>
        </w:rPr>
        <w:t>wegen</w:t>
      </w:r>
      <w:r w:rsidRPr="00480E85">
        <w:rPr>
          <w:highlight w:val="yellow"/>
        </w:rPr>
        <w:t xml:space="preserve"> einer physischen oder psychischen Behinderung, </w:t>
      </w:r>
      <w:r w:rsidR="00B4768F">
        <w:rPr>
          <w:highlight w:val="yellow"/>
        </w:rPr>
        <w:t>wegen</w:t>
      </w:r>
      <w:r w:rsidRPr="00480E85">
        <w:rPr>
          <w:highlight w:val="yellow"/>
        </w:rPr>
        <w:t xml:space="preserve"> äußerer und/ oder (vermeintlich) kultureller Merkmale, des Namens, ethnischer Herkunft, </w:t>
      </w:r>
      <w:r w:rsidR="000518DE">
        <w:rPr>
          <w:highlight w:val="yellow"/>
        </w:rPr>
        <w:t>sozio-ökon</w:t>
      </w:r>
      <w:r w:rsidR="005F2199">
        <w:rPr>
          <w:highlight w:val="yellow"/>
        </w:rPr>
        <w:t>o</w:t>
      </w:r>
      <w:r w:rsidR="000518DE">
        <w:rPr>
          <w:highlight w:val="yellow"/>
        </w:rPr>
        <w:t>m</w:t>
      </w:r>
      <w:r w:rsidR="005F2199">
        <w:rPr>
          <w:highlight w:val="yellow"/>
        </w:rPr>
        <w:t>i</w:t>
      </w:r>
      <w:r w:rsidR="000518DE">
        <w:rPr>
          <w:highlight w:val="yellow"/>
        </w:rPr>
        <w:t xml:space="preserve">scher Herkunft, </w:t>
      </w:r>
      <w:r w:rsidRPr="00480E85">
        <w:rPr>
          <w:highlight w:val="yellow"/>
        </w:rPr>
        <w:t>der Religion oder Weltanschauung, des Alters</w:t>
      </w:r>
      <w:r w:rsidR="0020183C">
        <w:rPr>
          <w:highlight w:val="yellow"/>
        </w:rPr>
        <w:t xml:space="preserve">, </w:t>
      </w:r>
      <w:r w:rsidR="002A49CE">
        <w:rPr>
          <w:highlight w:val="yellow"/>
        </w:rPr>
        <w:t xml:space="preserve">der sexuellen Orientierung, </w:t>
      </w:r>
      <w:r w:rsidRPr="00480E85">
        <w:rPr>
          <w:highlight w:val="yellow"/>
        </w:rPr>
        <w:t xml:space="preserve">oder der sexuellen Identität benachteiligt, abgewertet oder herabgewürdigt wird. </w:t>
      </w:r>
    </w:p>
    <w:p w14:paraId="0D300723" w14:textId="77777777" w:rsidR="009D056F" w:rsidRPr="00480E85" w:rsidRDefault="009D056F" w:rsidP="009D056F">
      <w:pPr>
        <w:pStyle w:val="berschrift2"/>
        <w:rPr>
          <w:highlight w:val="cyan"/>
        </w:rPr>
      </w:pPr>
      <w:r w:rsidRPr="00480E85">
        <w:rPr>
          <w:highlight w:val="cyan"/>
        </w:rPr>
        <w:t xml:space="preserve">Definition Rassismus </w:t>
      </w:r>
    </w:p>
    <w:p w14:paraId="068E947F" w14:textId="77777777" w:rsidR="009D056F" w:rsidRPr="005E2E71" w:rsidRDefault="009D056F" w:rsidP="006D2EEE">
      <w:pPr>
        <w:pStyle w:val="berschrift3"/>
        <w:numPr>
          <w:ilvl w:val="0"/>
          <w:numId w:val="0"/>
        </w:numPr>
        <w:ind w:left="1701"/>
        <w:rPr>
          <w:highlight w:val="cyan"/>
        </w:rPr>
      </w:pPr>
      <w:r w:rsidRPr="00480E85">
        <w:rPr>
          <w:highlight w:val="cyan"/>
        </w:rPr>
        <w:t xml:space="preserve">Rassismus im Sinne dieses Vertrages meint jede auf </w:t>
      </w:r>
      <w:proofErr w:type="spellStart"/>
      <w:r w:rsidRPr="00480E85">
        <w:rPr>
          <w:highlight w:val="cyan"/>
        </w:rPr>
        <w:t>race</w:t>
      </w:r>
      <w:proofErr w:type="spellEnd"/>
      <w:r w:rsidRPr="00480E85">
        <w:rPr>
          <w:highlight w:val="cyan"/>
        </w:rPr>
        <w:t xml:space="preserve">, der Hautfarbe, der Abstammung, dem nationalen Ursprung oder dem Volkstum beruhende Unterscheidung, Ausschließung, Beschränkung oder Bevorzugung, die es zum </w:t>
      </w:r>
      <w:r w:rsidRPr="00480E85">
        <w:rPr>
          <w:highlight w:val="cyan"/>
        </w:rPr>
        <w:lastRenderedPageBreak/>
        <w:t xml:space="preserve">Ziel oder zur Folge hat, dass ein gleichberechtigtes Anerkennen, Genießen oder Ausüben von Menschenrechten und Grundfreiheiten im politischen, wirtschaftlichen, sozialen, kulturellen oder jedem sonstigen Bereich des </w:t>
      </w:r>
      <w:r w:rsidRPr="005E2E71">
        <w:rPr>
          <w:highlight w:val="cyan"/>
        </w:rPr>
        <w:t>öffentlichen Lebens vereitelt oder beeinträchtigt wird.</w:t>
      </w:r>
    </w:p>
    <w:p w14:paraId="26E38A41" w14:textId="77777777" w:rsidR="009D056F" w:rsidRPr="005636CC" w:rsidRDefault="00EC4EFC" w:rsidP="00312C62">
      <w:pPr>
        <w:pStyle w:val="berschrift2"/>
      </w:pPr>
      <w:r w:rsidRPr="00EC4EFC">
        <w:t xml:space="preserve">Es wird unwiderleglich vermutet, dass </w:t>
      </w:r>
      <w:r w:rsidR="0047773C">
        <w:t>eine</w:t>
      </w:r>
      <w:r w:rsidRPr="00EC4EFC">
        <w:t xml:space="preserve"> Person diskriminiert worden ist, wenn </w:t>
      </w:r>
      <w:r w:rsidR="0047773C">
        <w:t xml:space="preserve">sich </w:t>
      </w:r>
      <w:r w:rsidRPr="00EC4EFC">
        <w:t>die Person durch die Äußerung diskriminiert oder beleidigt fühlt</w:t>
      </w:r>
      <w:r w:rsidR="00DD4A8F">
        <w:t xml:space="preserve"> und sofern</w:t>
      </w:r>
      <w:r w:rsidR="009D056F" w:rsidRPr="0097570A">
        <w:t xml:space="preserve"> ein Bezug zwischen d</w:t>
      </w:r>
      <w:r w:rsidR="009D056F">
        <w:t>er</w:t>
      </w:r>
      <w:r w:rsidR="009D056F" w:rsidRPr="0097570A">
        <w:t xml:space="preserve"> Äußerung und der in </w:t>
      </w:r>
      <w:r w:rsidR="009D056F">
        <w:t>§ </w:t>
      </w:r>
      <w:r w:rsidR="00B4768F">
        <w:t>3</w:t>
      </w:r>
      <w:r w:rsidR="009D056F" w:rsidRPr="0097570A">
        <w:t>genannten Definition hergestellt werden kann.</w:t>
      </w:r>
    </w:p>
    <w:p w14:paraId="023BA959" w14:textId="77777777" w:rsidR="000252D0" w:rsidRDefault="00672F96" w:rsidP="00196811">
      <w:pPr>
        <w:pStyle w:val="berschrift1"/>
        <w:rPr>
          <w:szCs w:val="23"/>
        </w:rPr>
      </w:pPr>
      <w:r>
        <w:rPr>
          <w:szCs w:val="23"/>
        </w:rPr>
        <w:t>Maßnahme</w:t>
      </w:r>
    </w:p>
    <w:p w14:paraId="45DC649E" w14:textId="77777777" w:rsidR="006F62F5" w:rsidRPr="006F62F5" w:rsidRDefault="006F62F5" w:rsidP="006F62F5">
      <w:r>
        <w:t xml:space="preserve">Die auftraggebende Person verpflichtet sich nach </w:t>
      </w:r>
      <w:r w:rsidR="002D3932">
        <w:t>Mitteilung/Kenntnisnahme über eine</w:t>
      </w:r>
      <w:r w:rsidR="009D30F4">
        <w:t>n</w:t>
      </w:r>
      <w:r w:rsidR="002D3932">
        <w:t xml:space="preserve"> Vorfall nach </w:t>
      </w:r>
      <w:r>
        <w:t>§ </w:t>
      </w:r>
      <w:r w:rsidR="00B4768F">
        <w:t>2</w:t>
      </w:r>
      <w:r>
        <w:t> </w:t>
      </w:r>
      <w:r w:rsidR="009D30F4">
        <w:t>dazu:</w:t>
      </w:r>
    </w:p>
    <w:p w14:paraId="330CDE76" w14:textId="77777777" w:rsidR="00C62129" w:rsidRPr="00C62129" w:rsidRDefault="00C62129" w:rsidP="00C62129">
      <w:pPr>
        <w:pStyle w:val="berschrift2"/>
      </w:pPr>
      <w:r w:rsidRPr="00C62129">
        <w:t>Entweder</w:t>
      </w:r>
    </w:p>
    <w:p w14:paraId="0FBF3647" w14:textId="53D1EE02" w:rsidR="003234CB" w:rsidRDefault="00C05C7D" w:rsidP="00217615">
      <w:pPr>
        <w:pStyle w:val="berschrift3"/>
        <w:numPr>
          <w:ilvl w:val="0"/>
          <w:numId w:val="0"/>
        </w:numPr>
        <w:ind w:left="1134"/>
      </w:pPr>
      <w:r>
        <w:t>e</w:t>
      </w:r>
      <w:r w:rsidR="00C62129" w:rsidRPr="00C62129">
        <w:t>ine Fortbildung oder eine Schulung oder eine sonstige vergleichbare Maßnahme (nachfolgend Workshop) von mindestens sechs Stunden mit ihren Mitarbeiter*innen durchführen zu lassen</w:t>
      </w:r>
      <w:r w:rsidR="00C62129" w:rsidRPr="00C62129">
        <w:rPr>
          <w:rStyle w:val="Funotenzeichen"/>
          <w:vertAlign w:val="superscript"/>
        </w:rPr>
        <w:footnoteReference w:id="3"/>
      </w:r>
      <w:r w:rsidR="00C62129" w:rsidRPr="00C62129">
        <w:t xml:space="preserve">, die zur Aufklärung über </w:t>
      </w:r>
      <w:r w:rsidR="002D3932" w:rsidRPr="005636CC">
        <w:rPr>
          <w:highlight w:val="yellow"/>
        </w:rPr>
        <w:t>[</w:t>
      </w:r>
      <w:r w:rsidR="002D3932" w:rsidRPr="00A53470">
        <w:rPr>
          <w:highlight w:val="yellow"/>
        </w:rPr>
        <w:t>diskriminierende</w:t>
      </w:r>
      <w:r w:rsidR="002D3932">
        <w:rPr>
          <w:highlight w:val="yellow"/>
        </w:rPr>
        <w:t>/</w:t>
      </w:r>
      <w:r w:rsidR="002D3932" w:rsidRPr="00703661">
        <w:rPr>
          <w:highlight w:val="cyan"/>
        </w:rPr>
        <w:t>rassistische</w:t>
      </w:r>
      <w:r w:rsidR="002D3932" w:rsidRPr="00F8543A">
        <w:rPr>
          <w:highlight w:val="cyan"/>
        </w:rPr>
        <w:t>]</w:t>
      </w:r>
      <w:r w:rsidR="00C62129" w:rsidRPr="00C62129">
        <w:t xml:space="preserve"> Strukturen</w:t>
      </w:r>
      <w:r w:rsidR="00297533">
        <w:t>, Verhaltens- und Kommunikationsweisen</w:t>
      </w:r>
      <w:r w:rsidR="00297533" w:rsidRPr="00C62129">
        <w:t xml:space="preserve"> </w:t>
      </w:r>
      <w:r w:rsidR="00297533">
        <w:t>sowie</w:t>
      </w:r>
      <w:r w:rsidR="00297533" w:rsidRPr="00C62129">
        <w:t xml:space="preserve"> </w:t>
      </w:r>
      <w:r w:rsidR="003234CB" w:rsidRPr="00F8543A">
        <w:rPr>
          <w:highlight w:val="yellow"/>
        </w:rPr>
        <w:t>[</w:t>
      </w:r>
      <w:r w:rsidR="003234CB" w:rsidRPr="00703661">
        <w:rPr>
          <w:highlight w:val="yellow"/>
        </w:rPr>
        <w:t>diskriminierende</w:t>
      </w:r>
      <w:r w:rsidR="002D3932">
        <w:rPr>
          <w:highlight w:val="yellow"/>
        </w:rPr>
        <w:t>/</w:t>
      </w:r>
      <w:r w:rsidR="002D3932" w:rsidRPr="00703661">
        <w:rPr>
          <w:highlight w:val="cyan"/>
        </w:rPr>
        <w:t>rassistische</w:t>
      </w:r>
      <w:r w:rsidR="003234CB" w:rsidRPr="00F8543A">
        <w:rPr>
          <w:highlight w:val="cyan"/>
        </w:rPr>
        <w:t>]</w:t>
      </w:r>
      <w:r w:rsidR="00297533">
        <w:t xml:space="preserve"> Wortwahl </w:t>
      </w:r>
      <w:r w:rsidR="00C62129" w:rsidRPr="00C62129">
        <w:t xml:space="preserve">beiträgt. </w:t>
      </w:r>
    </w:p>
    <w:p w14:paraId="3591FA5D" w14:textId="77777777" w:rsidR="003234CB" w:rsidRDefault="00BE568A" w:rsidP="003234CB">
      <w:pPr>
        <w:pStyle w:val="berschrift3"/>
      </w:pPr>
      <w:r>
        <w:t>Art des</w:t>
      </w:r>
      <w:r w:rsidR="003234CB">
        <w:t xml:space="preserve"> Workshop</w:t>
      </w:r>
      <w:r>
        <w:t>s</w:t>
      </w:r>
    </w:p>
    <w:p w14:paraId="3C3EA0F2" w14:textId="77777777" w:rsidR="003234CB" w:rsidRPr="003234CB" w:rsidRDefault="003234CB" w:rsidP="003234CB">
      <w:pPr>
        <w:pStyle w:val="berschrift3"/>
        <w:numPr>
          <w:ilvl w:val="0"/>
          <w:numId w:val="0"/>
        </w:numPr>
        <w:ind w:left="1134"/>
      </w:pPr>
      <w:r w:rsidRPr="00C62129">
        <w:t xml:space="preserve">Der Workshop </w:t>
      </w:r>
      <w:r w:rsidR="00F3632F">
        <w:t>sollte sich auf die festgestellte Diskriminierung</w:t>
      </w:r>
      <w:r w:rsidR="00416061">
        <w:t xml:space="preserve"> </w:t>
      </w:r>
      <w:r w:rsidR="00F3632F">
        <w:t xml:space="preserve">beziehen und </w:t>
      </w:r>
      <w:r w:rsidRPr="00C62129">
        <w:t>muss eines der nachfolgenden Elemente enthalten</w:t>
      </w:r>
      <w:r w:rsidRPr="00C62129">
        <w:rPr>
          <w:rStyle w:val="Funotenanker"/>
        </w:rPr>
        <w:footnoteReference w:id="4"/>
      </w:r>
      <w:r w:rsidRPr="00C62129">
        <w:t xml:space="preserve">: </w:t>
      </w:r>
    </w:p>
    <w:p w14:paraId="49B1319D" w14:textId="77777777" w:rsidR="00C62129" w:rsidRPr="00C62129" w:rsidRDefault="002D3932" w:rsidP="0016627E">
      <w:pPr>
        <w:pStyle w:val="berschrift4"/>
      </w:pPr>
      <w:r w:rsidRPr="00F8543A">
        <w:rPr>
          <w:highlight w:val="yellow"/>
        </w:rPr>
        <w:t>[</w:t>
      </w:r>
      <w:r>
        <w:rPr>
          <w:highlight w:val="yellow"/>
        </w:rPr>
        <w:t>d</w:t>
      </w:r>
      <w:r w:rsidRPr="005636CC">
        <w:rPr>
          <w:highlight w:val="yellow"/>
        </w:rPr>
        <w:t>iskriminierungskritische</w:t>
      </w:r>
      <w:r w:rsidRPr="005636CC">
        <w:rPr>
          <w:highlight w:val="cyan"/>
        </w:rPr>
        <w:t>/</w:t>
      </w:r>
      <w:proofErr w:type="spellStart"/>
      <w:r w:rsidR="009B6CF2">
        <w:rPr>
          <w:highlight w:val="cyan"/>
        </w:rPr>
        <w:t>r</w:t>
      </w:r>
      <w:r>
        <w:rPr>
          <w:highlight w:val="cyan"/>
        </w:rPr>
        <w:t>assismuskritische</w:t>
      </w:r>
      <w:proofErr w:type="spellEnd"/>
      <w:r w:rsidRPr="00F8543A">
        <w:rPr>
          <w:highlight w:val="cyan"/>
        </w:rPr>
        <w:t>]</w:t>
      </w:r>
      <w:r w:rsidR="00C62129" w:rsidRPr="00C62129">
        <w:t xml:space="preserve"> diversitätsorientierte Praxisreflexion oder</w:t>
      </w:r>
    </w:p>
    <w:p w14:paraId="2DC93BBD" w14:textId="77777777" w:rsidR="00C62129" w:rsidRPr="00C62129" w:rsidRDefault="002D3932" w:rsidP="0016627E">
      <w:pPr>
        <w:pStyle w:val="berschrift4"/>
      </w:pPr>
      <w:r w:rsidRPr="00F8543A">
        <w:rPr>
          <w:highlight w:val="yellow"/>
        </w:rPr>
        <w:t>[</w:t>
      </w:r>
      <w:r w:rsidR="009B6CF2">
        <w:rPr>
          <w:highlight w:val="yellow"/>
        </w:rPr>
        <w:t>d</w:t>
      </w:r>
      <w:r w:rsidRPr="00C215C5">
        <w:rPr>
          <w:highlight w:val="yellow"/>
        </w:rPr>
        <w:t>iskriminierungskritische</w:t>
      </w:r>
      <w:r w:rsidRPr="00C215C5">
        <w:rPr>
          <w:highlight w:val="cyan"/>
        </w:rPr>
        <w:t>/</w:t>
      </w:r>
      <w:proofErr w:type="spellStart"/>
      <w:r w:rsidR="009B6CF2">
        <w:rPr>
          <w:highlight w:val="cyan"/>
        </w:rPr>
        <w:t>r</w:t>
      </w:r>
      <w:r>
        <w:rPr>
          <w:highlight w:val="cyan"/>
        </w:rPr>
        <w:t>assismuskritische</w:t>
      </w:r>
      <w:proofErr w:type="spellEnd"/>
      <w:r w:rsidR="009B6CF2" w:rsidRPr="00F8543A">
        <w:rPr>
          <w:highlight w:val="cyan"/>
        </w:rPr>
        <w:t>]</w:t>
      </w:r>
      <w:r w:rsidR="00C62129" w:rsidRPr="00C62129">
        <w:t xml:space="preserve"> Trainings aus intersektionaler Perspektive oder</w:t>
      </w:r>
    </w:p>
    <w:p w14:paraId="1C058420" w14:textId="77777777" w:rsidR="00C62129" w:rsidRPr="00C62129" w:rsidRDefault="009B6CF2" w:rsidP="0016627E">
      <w:pPr>
        <w:pStyle w:val="berschrift4"/>
      </w:pPr>
      <w:r w:rsidRPr="00F8543A">
        <w:rPr>
          <w:highlight w:val="yellow"/>
        </w:rPr>
        <w:t>[</w:t>
      </w:r>
      <w:r>
        <w:rPr>
          <w:highlight w:val="yellow"/>
        </w:rPr>
        <w:t>d</w:t>
      </w:r>
      <w:r w:rsidRPr="00C215C5">
        <w:rPr>
          <w:highlight w:val="yellow"/>
        </w:rPr>
        <w:t>iskriminierungskritische</w:t>
      </w:r>
      <w:r w:rsidRPr="00C215C5">
        <w:rPr>
          <w:highlight w:val="cyan"/>
        </w:rPr>
        <w:t>/</w:t>
      </w:r>
      <w:proofErr w:type="spellStart"/>
      <w:r>
        <w:rPr>
          <w:highlight w:val="cyan"/>
        </w:rPr>
        <w:t>rassismuskritische</w:t>
      </w:r>
      <w:proofErr w:type="spellEnd"/>
      <w:r w:rsidRPr="00F8543A">
        <w:rPr>
          <w:highlight w:val="cyan"/>
        </w:rPr>
        <w:t>]</w:t>
      </w:r>
      <w:r w:rsidR="00C62129" w:rsidRPr="00C62129">
        <w:t xml:space="preserve"> diversitätsorientierte Organisationsberatung und -entwicklung, um die betriebseigenen Strukturen und Arbeitsabläufe </w:t>
      </w:r>
      <w:r w:rsidR="00C62129" w:rsidRPr="00B548F8">
        <w:t xml:space="preserve">in Hinblick auf </w:t>
      </w:r>
      <w:r w:rsidR="00AB376F">
        <w:lastRenderedPageBreak/>
        <w:t>[</w:t>
      </w:r>
      <w:r w:rsidR="00AB376F" w:rsidRPr="00F8543A">
        <w:rPr>
          <w:highlight w:val="yellow"/>
        </w:rPr>
        <w:t>Diskriminierung</w:t>
      </w:r>
      <w:r w:rsidR="00AB376F" w:rsidRPr="00F8543A">
        <w:rPr>
          <w:highlight w:val="cyan"/>
        </w:rPr>
        <w:t>/</w:t>
      </w:r>
      <w:r w:rsidR="00C62129" w:rsidRPr="00F8543A">
        <w:rPr>
          <w:highlight w:val="cyan"/>
        </w:rPr>
        <w:t>Rassismus</w:t>
      </w:r>
      <w:r w:rsidR="00AB376F" w:rsidRPr="00F8543A">
        <w:rPr>
          <w:highlight w:val="cyan"/>
        </w:rPr>
        <w:t>]</w:t>
      </w:r>
      <w:r w:rsidR="00AB376F">
        <w:t xml:space="preserve"> unter Berücksichtigung von Mehrfachdiskriminierung</w:t>
      </w:r>
      <w:r w:rsidR="00C62129" w:rsidRPr="00B548F8">
        <w:t xml:space="preserve"> zu reflektieren und zu verändern</w:t>
      </w:r>
      <w:r w:rsidR="00C62129" w:rsidRPr="00C62129">
        <w:t xml:space="preserve"> oder</w:t>
      </w:r>
    </w:p>
    <w:p w14:paraId="1AAA7786" w14:textId="77777777" w:rsidR="00C62129" w:rsidRPr="00C62129" w:rsidRDefault="00C62129" w:rsidP="0016627E">
      <w:pPr>
        <w:pStyle w:val="berschrift4"/>
      </w:pPr>
      <w:r w:rsidRPr="00C62129">
        <w:t xml:space="preserve">Supervision mit Fokus auf die institutionellen und gesellschaftlichen Strukturen und Kontexte, welche Arbeit </w:t>
      </w:r>
      <w:r w:rsidR="00EE3661">
        <w:t>und</w:t>
      </w:r>
      <w:r w:rsidRPr="00C62129">
        <w:t xml:space="preserve"> Arbeitsplatz prägen; durchgeführt von einer*m Berater*in mit </w:t>
      </w:r>
      <w:r w:rsidR="009B6CF2" w:rsidRPr="00F8543A">
        <w:rPr>
          <w:highlight w:val="yellow"/>
        </w:rPr>
        <w:t>[</w:t>
      </w:r>
      <w:r w:rsidR="009B6CF2">
        <w:rPr>
          <w:highlight w:val="yellow"/>
        </w:rPr>
        <w:t>d</w:t>
      </w:r>
      <w:r w:rsidR="009B6CF2" w:rsidRPr="00C215C5">
        <w:rPr>
          <w:highlight w:val="yellow"/>
        </w:rPr>
        <w:t>iskriminierungskritische</w:t>
      </w:r>
      <w:r w:rsidR="009B6CF2">
        <w:rPr>
          <w:highlight w:val="yellow"/>
        </w:rPr>
        <w:t>r</w:t>
      </w:r>
      <w:r w:rsidR="009B6CF2" w:rsidRPr="00C215C5">
        <w:rPr>
          <w:highlight w:val="cyan"/>
        </w:rPr>
        <w:t>/</w:t>
      </w:r>
      <w:proofErr w:type="spellStart"/>
      <w:r w:rsidR="009B6CF2">
        <w:rPr>
          <w:highlight w:val="cyan"/>
        </w:rPr>
        <w:t>rassismuskritische</w:t>
      </w:r>
      <w:r w:rsidR="009B6CF2" w:rsidRPr="005636CC">
        <w:rPr>
          <w:highlight w:val="cyan"/>
        </w:rPr>
        <w:t>r</w:t>
      </w:r>
      <w:proofErr w:type="spellEnd"/>
      <w:r w:rsidR="009B6CF2" w:rsidRPr="00F8543A">
        <w:rPr>
          <w:highlight w:val="cyan"/>
        </w:rPr>
        <w:t>]</w:t>
      </w:r>
      <w:r w:rsidRPr="00C62129">
        <w:t xml:space="preserve"> und diversitätsorientierter Haltung und Expertise</w:t>
      </w:r>
      <w:r w:rsidR="006D2EEE">
        <w:t>.</w:t>
      </w:r>
    </w:p>
    <w:p w14:paraId="18B8167D" w14:textId="77777777" w:rsidR="00C62129" w:rsidRPr="00C62129" w:rsidRDefault="00C62129" w:rsidP="0016627E">
      <w:pPr>
        <w:pStyle w:val="berschrift4"/>
      </w:pPr>
      <w:r w:rsidRPr="00C62129">
        <w:t xml:space="preserve">Die auftraggebende Person verpflichtet sich, unaufgefordert nach Durchführung des Workshops einen geeigneten Nachweis hierüber zu erbringen. Der Nachweis kann auch durch eine Bestätigungserklärung der Trainer*innen erbracht werden. Die </w:t>
      </w:r>
      <w:proofErr w:type="spellStart"/>
      <w:r w:rsidRPr="00C62129">
        <w:t>auftragnehmende</w:t>
      </w:r>
      <w:proofErr w:type="spellEnd"/>
      <w:r w:rsidRPr="00C62129">
        <w:t xml:space="preserve"> Person hat nach Ablauf des in </w:t>
      </w:r>
      <w:r w:rsidR="00EE3661">
        <w:t>§ </w:t>
      </w:r>
      <w:r w:rsidR="00790113">
        <w:t>4</w:t>
      </w:r>
      <w:r w:rsidR="00EE3661">
        <w:t> Nr. </w:t>
      </w:r>
      <w:r w:rsidR="00790113">
        <w:t>4</w:t>
      </w:r>
      <w:r w:rsidR="00C30B8E">
        <w:t>.</w:t>
      </w:r>
      <w:r w:rsidR="00790113">
        <w:t>6</w:t>
      </w:r>
      <w:r w:rsidR="00416061">
        <w:t xml:space="preserve"> </w:t>
      </w:r>
      <w:r w:rsidRPr="00C62129">
        <w:t xml:space="preserve">genannten Zeitraumes einen Auskunftsanspruch gegen die auftraggebende Person hinsichtlich der Frage, ob der Workshop durchgeführt worden ist und ob dieser den in </w:t>
      </w:r>
      <w:r w:rsidR="00EE3661">
        <w:t>§ </w:t>
      </w:r>
      <w:r w:rsidR="00790113">
        <w:t>4</w:t>
      </w:r>
      <w:r w:rsidR="00EE3661">
        <w:t> </w:t>
      </w:r>
      <w:r w:rsidR="009B6CF2">
        <w:t xml:space="preserve">Nr. </w:t>
      </w:r>
      <w:r w:rsidR="00790113">
        <w:t>4</w:t>
      </w:r>
      <w:r w:rsidR="009B6CF2">
        <w:t>.1.1.1-</w:t>
      </w:r>
      <w:r w:rsidR="00790113">
        <w:t>4</w:t>
      </w:r>
      <w:r w:rsidR="009B6CF2">
        <w:t>.1.1.4</w:t>
      </w:r>
      <w:r w:rsidRPr="00C62129">
        <w:t xml:space="preserve"> aufgeführten Kriterien entsprochen hat.</w:t>
      </w:r>
    </w:p>
    <w:p w14:paraId="694385D6" w14:textId="77777777" w:rsidR="003234CB" w:rsidRDefault="003234CB" w:rsidP="003234CB">
      <w:pPr>
        <w:pStyle w:val="berschrift2"/>
      </w:pPr>
      <w:r>
        <w:t>Oder</w:t>
      </w:r>
    </w:p>
    <w:p w14:paraId="5E724712" w14:textId="77777777" w:rsidR="00C62129" w:rsidRPr="003234CB" w:rsidRDefault="00C62129" w:rsidP="003234CB">
      <w:pPr>
        <w:pStyle w:val="berschrift2"/>
        <w:numPr>
          <w:ilvl w:val="0"/>
          <w:numId w:val="0"/>
        </w:numPr>
        <w:ind w:left="709"/>
      </w:pPr>
      <w:r w:rsidRPr="00C62129">
        <w:t xml:space="preserve">eine </w:t>
      </w:r>
      <w:r w:rsidR="004E4BC9" w:rsidRPr="00CA14B2">
        <w:t>diskriminierungskritische und diversitätssensible</w:t>
      </w:r>
      <w:r w:rsidR="004E4BC9">
        <w:t xml:space="preserve"> </w:t>
      </w:r>
      <w:r w:rsidRPr="00C62129">
        <w:t xml:space="preserve">Mediation mit den an dem Vorfall </w:t>
      </w:r>
      <w:r w:rsidR="003234CB">
        <w:t>B</w:t>
      </w:r>
      <w:r w:rsidRPr="00C62129">
        <w:t>eteiligten</w:t>
      </w:r>
    </w:p>
    <w:p w14:paraId="611D5FB2" w14:textId="77777777" w:rsidR="003234CB" w:rsidRDefault="003234CB" w:rsidP="003234CB">
      <w:pPr>
        <w:pStyle w:val="berschrift2"/>
      </w:pPr>
      <w:r w:rsidRPr="00C62129">
        <w:t>Oder</w:t>
      </w:r>
    </w:p>
    <w:p w14:paraId="3EED078E" w14:textId="6860135F" w:rsidR="003234CB" w:rsidRPr="00C62129" w:rsidRDefault="003234CB" w:rsidP="00672F96">
      <w:pPr>
        <w:pStyle w:val="berschrift2"/>
        <w:numPr>
          <w:ilvl w:val="0"/>
          <w:numId w:val="0"/>
        </w:numPr>
        <w:ind w:left="709"/>
      </w:pPr>
      <w:r w:rsidRPr="003234CB">
        <w:t>eine Empowerment-Maßnahme für die Person</w:t>
      </w:r>
      <w:r w:rsidR="00EF2C90">
        <w:t>/Personen</w:t>
      </w:r>
      <w:r w:rsidRPr="003234CB">
        <w:t xml:space="preserve"> durchzuführen</w:t>
      </w:r>
      <w:r w:rsidR="00416061">
        <w:t xml:space="preserve">, </w:t>
      </w:r>
      <w:r w:rsidR="00D462AE">
        <w:t>welche</w:t>
      </w:r>
      <w:r w:rsidR="00416061">
        <w:t xml:space="preserve"> die Diskriminierung erlebt hat/haben. </w:t>
      </w:r>
    </w:p>
    <w:p w14:paraId="2647AEE6" w14:textId="77777777" w:rsidR="009B6CF2" w:rsidRPr="005636CC" w:rsidRDefault="00C2668C" w:rsidP="00D5561B">
      <w:pPr>
        <w:pStyle w:val="berschrift2"/>
      </w:pPr>
      <w:sdt>
        <w:sdtPr>
          <w:id w:val="1738672269"/>
        </w:sdtPr>
        <w:sdtEndPr/>
        <w:sdtContent>
          <w:r w:rsidR="00217615">
            <w:rPr>
              <w:rFonts w:ascii="MS Gothic" w:eastAsia="MS Gothic" w:hAnsi="MS Gothic" w:hint="eastAsia"/>
            </w:rPr>
            <w:t>☐</w:t>
          </w:r>
        </w:sdtContent>
      </w:sdt>
      <w:r w:rsidR="00E13BBF" w:rsidRPr="00E13BBF">
        <w:t xml:space="preserve">Sofern zwischen den </w:t>
      </w:r>
      <w:r w:rsidR="00E13BBF">
        <w:t>Parteien</w:t>
      </w:r>
      <w:r w:rsidR="00E13BBF" w:rsidRPr="00E13BBF">
        <w:t xml:space="preserve"> nichts Weiteres einvernehmlich vereinbart wird, muss </w:t>
      </w:r>
      <w:proofErr w:type="gramStart"/>
      <w:r w:rsidR="00E13BBF" w:rsidRPr="00E13BBF">
        <w:t>an</w:t>
      </w:r>
      <w:proofErr w:type="gramEnd"/>
      <w:r w:rsidR="00E13BBF" w:rsidRPr="00E13BBF">
        <w:t xml:space="preserve"> dem Workshop mindestens eine Person aus jeder Abteilung der </w:t>
      </w:r>
      <w:r w:rsidR="00E13BBF">
        <w:t>auftraggebenden Person</w:t>
      </w:r>
      <w:r w:rsidR="00E13BBF" w:rsidRPr="00E13BBF">
        <w:t xml:space="preserve"> teilnehmen, und zwar aus</w:t>
      </w:r>
      <w:r w:rsidR="009B6CF2">
        <w:t>:</w:t>
      </w:r>
    </w:p>
    <w:p w14:paraId="270D7F01" w14:textId="48D42151" w:rsidR="009B6CF2" w:rsidRDefault="00C2668C" w:rsidP="005636CC">
      <w:pPr>
        <w:pStyle w:val="berschrift2"/>
        <w:numPr>
          <w:ilvl w:val="0"/>
          <w:numId w:val="0"/>
        </w:numPr>
        <w:ind w:left="709" w:firstLine="142"/>
      </w:pPr>
      <w:sdt>
        <w:sdtPr>
          <w:id w:val="499323404"/>
        </w:sdtPr>
        <w:sdtEndPr/>
        <w:sdtContent>
          <w:r w:rsidR="00C30B8E">
            <w:rPr>
              <w:rFonts w:ascii="MS Gothic" w:eastAsia="MS Gothic" w:hAnsi="MS Gothic" w:hint="eastAsia"/>
            </w:rPr>
            <w:t>☐</w:t>
          </w:r>
        </w:sdtContent>
      </w:sdt>
      <w:r w:rsidR="009B6CF2">
        <w:t xml:space="preserve"> Leitung</w:t>
      </w:r>
      <w:r w:rsidR="00162F92">
        <w:t xml:space="preserve"> (Vorstand, Geschäftsführung, Direktorium</w:t>
      </w:r>
      <w:r w:rsidR="00573157">
        <w:t>)</w:t>
      </w:r>
    </w:p>
    <w:p w14:paraId="4BCE0DD9" w14:textId="77777777" w:rsidR="009B6CF2" w:rsidRDefault="00C2668C" w:rsidP="009B6CF2">
      <w:pPr>
        <w:pStyle w:val="berschrift2"/>
        <w:numPr>
          <w:ilvl w:val="0"/>
          <w:numId w:val="0"/>
        </w:numPr>
        <w:ind w:left="709" w:firstLine="142"/>
      </w:pPr>
      <w:sdt>
        <w:sdtPr>
          <w:id w:val="-241188523"/>
        </w:sdtPr>
        <w:sdtEndPr/>
        <w:sdtContent>
          <w:r w:rsidR="00C30B8E">
            <w:rPr>
              <w:rFonts w:ascii="MS Gothic" w:eastAsia="MS Gothic" w:hAnsi="MS Gothic" w:hint="eastAsia"/>
            </w:rPr>
            <w:t>☐</w:t>
          </w:r>
        </w:sdtContent>
      </w:sdt>
      <w:r w:rsidR="009B6CF2">
        <w:t xml:space="preserve"> Verwaltung</w:t>
      </w:r>
      <w:r w:rsidR="00D5349A">
        <w:t xml:space="preserve"> und Administration</w:t>
      </w:r>
    </w:p>
    <w:p w14:paraId="3AF6186C" w14:textId="77777777" w:rsidR="00C30B8E" w:rsidRDefault="00C2668C" w:rsidP="00C30B8E">
      <w:pPr>
        <w:pStyle w:val="berschrift2"/>
        <w:numPr>
          <w:ilvl w:val="0"/>
          <w:numId w:val="0"/>
        </w:numPr>
        <w:ind w:left="709" w:firstLine="142"/>
      </w:pPr>
      <w:sdt>
        <w:sdtPr>
          <w:id w:val="128137991"/>
        </w:sdtPr>
        <w:sdtEndPr/>
        <w:sdtContent>
          <w:r w:rsidR="00C30B8E">
            <w:rPr>
              <w:rFonts w:ascii="MS Gothic" w:eastAsia="MS Gothic" w:hAnsi="MS Gothic" w:hint="eastAsia"/>
            </w:rPr>
            <w:t>☐</w:t>
          </w:r>
        </w:sdtContent>
      </w:sdt>
      <w:r w:rsidR="00C30B8E">
        <w:t xml:space="preserve"> Technik</w:t>
      </w:r>
      <w:r w:rsidR="00D5349A">
        <w:t>, Informationstechnik (IT)</w:t>
      </w:r>
    </w:p>
    <w:p w14:paraId="0E13B1DE" w14:textId="0D0EF94B" w:rsidR="000A5FA1" w:rsidRDefault="00C2668C" w:rsidP="00F8543A">
      <w:pPr>
        <w:pStyle w:val="berschrift2"/>
        <w:numPr>
          <w:ilvl w:val="0"/>
          <w:numId w:val="0"/>
        </w:numPr>
        <w:tabs>
          <w:tab w:val="left" w:pos="7140"/>
        </w:tabs>
        <w:ind w:left="709" w:firstLine="142"/>
      </w:pPr>
      <w:sdt>
        <w:sdtPr>
          <w:id w:val="-842012267"/>
        </w:sdtPr>
        <w:sdtEndPr/>
        <w:sdtContent>
          <w:r w:rsidR="00C30B8E">
            <w:rPr>
              <w:rFonts w:ascii="MS Gothic" w:eastAsia="MS Gothic" w:hAnsi="MS Gothic" w:hint="eastAsia"/>
            </w:rPr>
            <w:t>☐</w:t>
          </w:r>
        </w:sdtContent>
      </w:sdt>
      <w:r w:rsidR="00C30B8E">
        <w:t xml:space="preserve"> Presse- und Öffentlichkeitsarbei</w:t>
      </w:r>
      <w:r w:rsidR="00EA4795">
        <w:t>t</w:t>
      </w:r>
      <w:r w:rsidR="00162F92">
        <w:t xml:space="preserve">, Kommunikation, </w:t>
      </w:r>
      <w:proofErr w:type="spellStart"/>
      <w:r w:rsidR="00162F92">
        <w:t>Social</w:t>
      </w:r>
      <w:proofErr w:type="spellEnd"/>
      <w:r w:rsidR="00162F92">
        <w:t xml:space="preserve"> Media</w:t>
      </w:r>
    </w:p>
    <w:p w14:paraId="249B41D4" w14:textId="77777777" w:rsidR="000A5FA1" w:rsidRPr="00EF2C90" w:rsidRDefault="00C2668C" w:rsidP="000A5FA1">
      <w:pPr>
        <w:pStyle w:val="berschrift2"/>
        <w:numPr>
          <w:ilvl w:val="0"/>
          <w:numId w:val="0"/>
        </w:numPr>
        <w:ind w:left="709" w:firstLine="142"/>
        <w:rPr>
          <w:lang w:val="en-US"/>
        </w:rPr>
      </w:pPr>
      <w:sdt>
        <w:sdtPr>
          <w:id w:val="16847172"/>
        </w:sdtPr>
        <w:sdtEndPr/>
        <w:sdtContent>
          <w:r w:rsidR="000A5FA1" w:rsidRPr="00EF2C90">
            <w:rPr>
              <w:rFonts w:ascii="MS Gothic" w:eastAsia="MS Gothic" w:hAnsi="MS Gothic"/>
              <w:lang w:val="en-US"/>
            </w:rPr>
            <w:t>☐</w:t>
          </w:r>
        </w:sdtContent>
      </w:sdt>
      <w:r w:rsidR="000A5FA1" w:rsidRPr="00EF2C90">
        <w:rPr>
          <w:lang w:val="en-US"/>
        </w:rPr>
        <w:t xml:space="preserve"> </w:t>
      </w:r>
      <w:proofErr w:type="spellStart"/>
      <w:r w:rsidR="000A5FA1" w:rsidRPr="00EF2C90">
        <w:rPr>
          <w:lang w:val="en-US"/>
        </w:rPr>
        <w:t>Qualitätsmanagement</w:t>
      </w:r>
      <w:proofErr w:type="spellEnd"/>
    </w:p>
    <w:p w14:paraId="733933FC" w14:textId="77777777" w:rsidR="000A5FA1" w:rsidRPr="00EF2C90" w:rsidRDefault="00C2668C" w:rsidP="000A5FA1">
      <w:pPr>
        <w:pStyle w:val="berschrift2"/>
        <w:numPr>
          <w:ilvl w:val="0"/>
          <w:numId w:val="0"/>
        </w:numPr>
        <w:ind w:left="709" w:firstLine="142"/>
        <w:rPr>
          <w:b/>
          <w:bCs/>
          <w:lang w:val="en-US"/>
        </w:rPr>
      </w:pPr>
      <w:sdt>
        <w:sdtPr>
          <w:id w:val="16847173"/>
        </w:sdtPr>
        <w:sdtEndPr/>
        <w:sdtContent>
          <w:r w:rsidR="000A5FA1" w:rsidRPr="00EF2C90">
            <w:rPr>
              <w:rFonts w:ascii="MS Gothic" w:eastAsia="MS Gothic" w:hAnsi="MS Gothic"/>
              <w:lang w:val="en-US"/>
            </w:rPr>
            <w:t>☐</w:t>
          </w:r>
        </w:sdtContent>
      </w:sdt>
      <w:r w:rsidR="000A5FA1" w:rsidRPr="00EF2C90">
        <w:rPr>
          <w:lang w:val="en-US"/>
        </w:rPr>
        <w:t xml:space="preserve"> </w:t>
      </w:r>
      <w:r w:rsidR="00573157" w:rsidRPr="00EF2C90">
        <w:rPr>
          <w:lang w:val="en-US"/>
        </w:rPr>
        <w:t>Personal</w:t>
      </w:r>
      <w:r w:rsidR="00EA4795">
        <w:rPr>
          <w:lang w:val="en-US"/>
        </w:rPr>
        <w:t>(management)</w:t>
      </w:r>
      <w:r w:rsidR="00573157" w:rsidRPr="00EF2C90">
        <w:rPr>
          <w:lang w:val="en-US"/>
        </w:rPr>
        <w:t>, Recruiting</w:t>
      </w:r>
    </w:p>
    <w:p w14:paraId="748C3FCF" w14:textId="77777777" w:rsidR="00D5349A" w:rsidRDefault="00C2668C" w:rsidP="00D5349A">
      <w:pPr>
        <w:pStyle w:val="berschrift2"/>
        <w:numPr>
          <w:ilvl w:val="0"/>
          <w:numId w:val="0"/>
        </w:numPr>
        <w:ind w:left="709" w:firstLine="142"/>
      </w:pPr>
      <w:sdt>
        <w:sdtPr>
          <w:id w:val="16847174"/>
        </w:sdtPr>
        <w:sdtEndPr/>
        <w:sdtContent>
          <w:r w:rsidR="00D5349A">
            <w:rPr>
              <w:rFonts w:ascii="MS Gothic" w:eastAsia="MS Gothic" w:hAnsi="MS Gothic" w:hint="eastAsia"/>
            </w:rPr>
            <w:t>☐</w:t>
          </w:r>
        </w:sdtContent>
      </w:sdt>
      <w:r w:rsidR="00D5349A">
        <w:t xml:space="preserve"> Marketing</w:t>
      </w:r>
    </w:p>
    <w:p w14:paraId="4378CC61" w14:textId="6D6CD902" w:rsidR="00D5349A" w:rsidRDefault="00C2668C" w:rsidP="00D5349A">
      <w:pPr>
        <w:pStyle w:val="berschrift2"/>
        <w:numPr>
          <w:ilvl w:val="0"/>
          <w:numId w:val="0"/>
        </w:numPr>
        <w:ind w:left="709" w:firstLine="142"/>
      </w:pPr>
      <w:sdt>
        <w:sdtPr>
          <w:id w:val="16847175"/>
        </w:sdtPr>
        <w:sdtEndPr/>
        <w:sdtContent>
          <w:r w:rsidR="00D5349A">
            <w:rPr>
              <w:rFonts w:ascii="MS Gothic" w:eastAsia="MS Gothic" w:hAnsi="MS Gothic" w:hint="eastAsia"/>
            </w:rPr>
            <w:t>☐</w:t>
          </w:r>
        </w:sdtContent>
      </w:sdt>
      <w:r w:rsidR="00D5349A">
        <w:t xml:space="preserve"> Mitglieder-</w:t>
      </w:r>
      <w:r w:rsidR="000518DE">
        <w:t xml:space="preserve">, Alumni- </w:t>
      </w:r>
      <w:r w:rsidR="00D5349A">
        <w:t>und Spende</w:t>
      </w:r>
      <w:r w:rsidR="00162F92">
        <w:t>nverwaltung</w:t>
      </w:r>
      <w:r w:rsidR="00573157">
        <w:t xml:space="preserve">, </w:t>
      </w:r>
      <w:r w:rsidR="00EF2C90" w:rsidRPr="00EF2C90">
        <w:rPr>
          <w:bCs/>
        </w:rPr>
        <w:t>Fundraising</w:t>
      </w:r>
    </w:p>
    <w:p w14:paraId="0C457989" w14:textId="77777777" w:rsidR="00162F92" w:rsidRDefault="00C2668C" w:rsidP="00162F92">
      <w:pPr>
        <w:pStyle w:val="berschrift2"/>
        <w:numPr>
          <w:ilvl w:val="0"/>
          <w:numId w:val="0"/>
        </w:numPr>
        <w:ind w:left="709" w:firstLine="142"/>
      </w:pPr>
      <w:sdt>
        <w:sdtPr>
          <w:id w:val="16847176"/>
        </w:sdtPr>
        <w:sdtEndPr/>
        <w:sdtContent>
          <w:r w:rsidR="00162F92">
            <w:rPr>
              <w:rFonts w:ascii="MS Gothic" w:eastAsia="MS Gothic" w:hAnsi="MS Gothic" w:hint="eastAsia"/>
            </w:rPr>
            <w:t>☐</w:t>
          </w:r>
        </w:sdtContent>
      </w:sdt>
      <w:r w:rsidR="00162F92">
        <w:t xml:space="preserve"> Programm(</w:t>
      </w:r>
      <w:proofErr w:type="spellStart"/>
      <w:r w:rsidR="00162F92">
        <w:t>management</w:t>
      </w:r>
      <w:proofErr w:type="spellEnd"/>
      <w:r w:rsidR="00162F92">
        <w:t>) und Projektmanagement</w:t>
      </w:r>
    </w:p>
    <w:p w14:paraId="60543D82" w14:textId="68D0FF7D" w:rsidR="00C30B8E" w:rsidRDefault="00C2668C" w:rsidP="00EF2C90">
      <w:pPr>
        <w:pStyle w:val="berschrift2"/>
        <w:numPr>
          <w:ilvl w:val="0"/>
          <w:numId w:val="0"/>
        </w:numPr>
        <w:ind w:left="709" w:firstLine="142"/>
      </w:pPr>
      <w:sdt>
        <w:sdtPr>
          <w:id w:val="16847177"/>
        </w:sdtPr>
        <w:sdtEndPr/>
        <w:sdtContent>
          <w:r w:rsidR="00162F92">
            <w:rPr>
              <w:rFonts w:ascii="MS Gothic" w:eastAsia="MS Gothic" w:hAnsi="MS Gothic" w:hint="eastAsia"/>
            </w:rPr>
            <w:t>☐</w:t>
          </w:r>
        </w:sdtContent>
      </w:sdt>
      <w:r w:rsidR="00162F92">
        <w:t xml:space="preserve"> Mitglieder- und Spendenverwaltung</w:t>
      </w:r>
    </w:p>
    <w:p w14:paraId="1AC87BAC" w14:textId="77777777" w:rsidR="00E758E3" w:rsidRDefault="00C2668C" w:rsidP="001253D1">
      <w:pPr>
        <w:pStyle w:val="berschrift2"/>
        <w:numPr>
          <w:ilvl w:val="0"/>
          <w:numId w:val="0"/>
        </w:numPr>
        <w:ind w:left="709" w:firstLine="142"/>
      </w:pPr>
      <w:sdt>
        <w:sdtPr>
          <w:id w:val="-484309816"/>
        </w:sdtPr>
        <w:sdtEndPr/>
        <w:sdtContent>
          <w:r w:rsidR="001253D1">
            <w:rPr>
              <w:rFonts w:ascii="MS Gothic" w:eastAsia="MS Gothic" w:hAnsi="MS Gothic" w:hint="eastAsia"/>
            </w:rPr>
            <w:t>☐</w:t>
          </w:r>
        </w:sdtContent>
      </w:sdt>
      <w:r w:rsidR="001253D1">
        <w:t xml:space="preserve"> […]</w:t>
      </w:r>
    </w:p>
    <w:p w14:paraId="183D27FD" w14:textId="351EEB79" w:rsidR="00D5561B" w:rsidRDefault="00C2668C" w:rsidP="00F8543A">
      <w:pPr>
        <w:pStyle w:val="berschrift2"/>
        <w:numPr>
          <w:ilvl w:val="0"/>
          <w:numId w:val="0"/>
        </w:numPr>
        <w:ind w:left="709"/>
      </w:pPr>
      <w:sdt>
        <w:sdtPr>
          <w:id w:val="1467008208"/>
        </w:sdtPr>
        <w:sdtEndPr/>
        <w:sdtContent>
          <w:r w:rsidR="00F8543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5561B">
        <w:t>An</w:t>
      </w:r>
      <w:proofErr w:type="gramEnd"/>
      <w:r w:rsidR="00D5561B">
        <w:t xml:space="preserve"> dem Workshop muss verpflichtend jedoch mindestens eine Person aus der Verwaltung und der Leitung teilnehmen. Soweit einvernehmliche Vereinbarungen hierzu getroffen werden, müssen diese zu ihrer Wirksamkeit in Textform verfasst sein. </w:t>
      </w:r>
    </w:p>
    <w:p w14:paraId="7D33D8B8" w14:textId="77777777" w:rsidR="003234CB" w:rsidRPr="00672F96" w:rsidRDefault="003234CB" w:rsidP="00F8543A">
      <w:pPr>
        <w:pStyle w:val="berschrift2"/>
      </w:pPr>
      <w:r w:rsidRPr="00041566">
        <w:t>V</w:t>
      </w:r>
      <w:r w:rsidR="00F8543A">
        <w:t>o</w:t>
      </w:r>
      <w:r w:rsidRPr="00041566">
        <w:t>n dem hier vorgegebenen Teilnehmer*innenkreis kann abgewichen werden, wenn die auftraggebende Person an einem Programm</w:t>
      </w:r>
      <w:r w:rsidR="00EA4795">
        <w:t xml:space="preserve"> </w:t>
      </w:r>
      <w:r w:rsidRPr="00041566">
        <w:t xml:space="preserve">zur </w:t>
      </w:r>
      <w:r w:rsidR="00C30B8E" w:rsidRPr="00217615">
        <w:rPr>
          <w:highlight w:val="yellow"/>
        </w:rPr>
        <w:t>[</w:t>
      </w:r>
      <w:r w:rsidR="00C30B8E" w:rsidRPr="00F8543A">
        <w:rPr>
          <w:highlight w:val="yellow"/>
        </w:rPr>
        <w:t>diskriminierungskritischen/</w:t>
      </w:r>
      <w:r w:rsidR="00C30B8E" w:rsidRPr="00C30B8E">
        <w:rPr>
          <w:highlight w:val="cyan"/>
        </w:rPr>
        <w:t>rassismuskritischen</w:t>
      </w:r>
      <w:r w:rsidR="00C30B8E" w:rsidRPr="00F8543A">
        <w:rPr>
          <w:highlight w:val="cyan"/>
        </w:rPr>
        <w:t>]</w:t>
      </w:r>
      <w:r w:rsidRPr="00041566">
        <w:t xml:space="preserve">diversitätsorientierten Organisationsentwicklung und Organisationsberatung teilnimmt, welches darauf abzielt, die eigenen Strukturen und Arbeitsabläufe in Hinblick auf </w:t>
      </w:r>
      <w:r w:rsidR="00C30B8E" w:rsidRPr="00F8543A">
        <w:rPr>
          <w:highlight w:val="yellow"/>
        </w:rPr>
        <w:t>[</w:t>
      </w:r>
      <w:r w:rsidR="00C30B8E">
        <w:rPr>
          <w:highlight w:val="yellow"/>
        </w:rPr>
        <w:t>d</w:t>
      </w:r>
      <w:r w:rsidR="00C30B8E" w:rsidRPr="00C215C5">
        <w:rPr>
          <w:highlight w:val="yellow"/>
        </w:rPr>
        <w:t>iskriminierungskritische</w:t>
      </w:r>
      <w:r w:rsidR="00C30B8E" w:rsidRPr="00C215C5">
        <w:rPr>
          <w:highlight w:val="cyan"/>
        </w:rPr>
        <w:t>/</w:t>
      </w:r>
      <w:proofErr w:type="spellStart"/>
      <w:r w:rsidR="00C30B8E">
        <w:rPr>
          <w:highlight w:val="cyan"/>
        </w:rPr>
        <w:t>rassismuskritische</w:t>
      </w:r>
      <w:proofErr w:type="spellEnd"/>
      <w:r w:rsidR="00C30B8E" w:rsidRPr="00F8543A">
        <w:rPr>
          <w:highlight w:val="cyan"/>
        </w:rPr>
        <w:t>]</w:t>
      </w:r>
      <w:r w:rsidRPr="00041566">
        <w:t xml:space="preserve"> Strukturen und den Umgang mit </w:t>
      </w:r>
      <w:r w:rsidR="00C30B8E" w:rsidRPr="00F8543A">
        <w:rPr>
          <w:highlight w:val="yellow"/>
        </w:rPr>
        <w:t>[</w:t>
      </w:r>
      <w:r w:rsidR="00C30B8E" w:rsidRPr="005636CC">
        <w:rPr>
          <w:highlight w:val="yellow"/>
        </w:rPr>
        <w:t>Diskriminierung</w:t>
      </w:r>
      <w:r w:rsidR="00C30B8E">
        <w:t>/</w:t>
      </w:r>
      <w:r w:rsidRPr="005636CC">
        <w:rPr>
          <w:highlight w:val="cyan"/>
        </w:rPr>
        <w:t>Rassismus</w:t>
      </w:r>
      <w:r w:rsidR="00C30B8E" w:rsidRPr="00F8543A">
        <w:rPr>
          <w:highlight w:val="cyan"/>
        </w:rPr>
        <w:t>]</w:t>
      </w:r>
      <w:r w:rsidRPr="00041566">
        <w:t xml:space="preserve"> in Verknüpfung </w:t>
      </w:r>
      <w:r w:rsidR="00C30B8E" w:rsidRPr="00F8543A">
        <w:rPr>
          <w:highlight w:val="cyan"/>
        </w:rPr>
        <w:t>[</w:t>
      </w:r>
      <w:r w:rsidRPr="005636CC">
        <w:rPr>
          <w:highlight w:val="cyan"/>
        </w:rPr>
        <w:t>mit anderen Formen der Diskriminierung</w:t>
      </w:r>
      <w:r w:rsidR="00C30B8E" w:rsidRPr="00F8543A">
        <w:rPr>
          <w:highlight w:val="cyan"/>
        </w:rPr>
        <w:t>]</w:t>
      </w:r>
      <w:r w:rsidRPr="00041566">
        <w:t xml:space="preserve">  zu reflektieren und zu verändern und im Rahmen dieses Prozesses ein anderer Bedarf für den Teilnehmer*innenkreis der Workshops erarbeitet wird. </w:t>
      </w:r>
    </w:p>
    <w:p w14:paraId="490DF372" w14:textId="6612BDE6" w:rsidR="003234CB" w:rsidRDefault="00F8543A" w:rsidP="00041566">
      <w:pPr>
        <w:pStyle w:val="berschrift2"/>
      </w:pPr>
      <w:r>
        <w:t>D</w:t>
      </w:r>
      <w:r w:rsidR="00EE3661">
        <w:t>ie Maßnahme</w:t>
      </w:r>
      <w:r w:rsidR="003234CB" w:rsidRPr="00C62129">
        <w:t xml:space="preserve"> muss </w:t>
      </w:r>
      <w:r w:rsidR="00126E83">
        <w:t>innerhalb von 6 Monaten</w:t>
      </w:r>
      <w:r w:rsidR="003234CB" w:rsidRPr="00C62129">
        <w:t>,</w:t>
      </w:r>
      <w:r w:rsidR="00126E83">
        <w:t xml:space="preserve"> nachdem</w:t>
      </w:r>
      <w:r w:rsidR="003234CB" w:rsidRPr="00C62129">
        <w:t xml:space="preserve"> der Vorfall gemeldet w</w:t>
      </w:r>
      <w:r w:rsidR="00126E83">
        <w:t>urde</w:t>
      </w:r>
      <w:r w:rsidR="003234CB" w:rsidRPr="00C62129">
        <w:t>, durchgeführt werden.</w:t>
      </w:r>
    </w:p>
    <w:p w14:paraId="374125C5" w14:textId="77777777" w:rsidR="003234CB" w:rsidRPr="00BC6077" w:rsidRDefault="00BC6077" w:rsidP="003234CB">
      <w:pPr>
        <w:pStyle w:val="berschrift2"/>
        <w:rPr>
          <w:sz w:val="25"/>
        </w:rPr>
      </w:pPr>
      <w:r>
        <w:t xml:space="preserve">Der Anspruch der </w:t>
      </w:r>
      <w:proofErr w:type="spellStart"/>
      <w:r>
        <w:t>auftragnehmenden</w:t>
      </w:r>
      <w:proofErr w:type="spellEnd"/>
      <w:r>
        <w:t xml:space="preserve"> Person auf Durchführung sowie auf Kostenübernahme der gewählten Maßnahme besteht auch nach Beendigung dieses Vertrags fort und kann gerichtlich durchgesetzt werden.</w:t>
      </w:r>
    </w:p>
    <w:p w14:paraId="5952C9BC" w14:textId="77777777" w:rsidR="00372446" w:rsidRDefault="00BC6077" w:rsidP="00196811">
      <w:pPr>
        <w:pStyle w:val="berschrift1"/>
        <w:rPr>
          <w:szCs w:val="23"/>
        </w:rPr>
      </w:pPr>
      <w:r>
        <w:rPr>
          <w:szCs w:val="23"/>
        </w:rPr>
        <w:t>Wahlrecht</w:t>
      </w:r>
    </w:p>
    <w:p w14:paraId="581222F6" w14:textId="77777777" w:rsidR="0097570A" w:rsidRPr="0097570A" w:rsidRDefault="00C2668C" w:rsidP="0097570A">
      <w:pPr>
        <w:pStyle w:val="berschrift2"/>
        <w:rPr>
          <w:sz w:val="25"/>
        </w:rPr>
      </w:pPr>
      <w:sdt>
        <w:sdtPr>
          <w:id w:val="151341999"/>
        </w:sdtPr>
        <w:sdtEndPr/>
        <w:sdtContent>
          <w:r w:rsidR="0097570A">
            <w:rPr>
              <w:rFonts w:ascii="MS Gothic" w:eastAsia="MS Gothic" w:hAnsi="MS Gothic" w:hint="eastAsia"/>
            </w:rPr>
            <w:t>☐</w:t>
          </w:r>
        </w:sdtContent>
      </w:sdt>
      <w:r w:rsidR="0097570A">
        <w:t xml:space="preserve"> Die </w:t>
      </w:r>
      <w:proofErr w:type="spellStart"/>
      <w:r w:rsidR="0097570A">
        <w:t>auftragnehmende</w:t>
      </w:r>
      <w:proofErr w:type="spellEnd"/>
      <w:r w:rsidR="0097570A">
        <w:t xml:space="preserve"> Person kann wählen,</w:t>
      </w:r>
      <w:r w:rsidR="00217615">
        <w:t xml:space="preserve"> welche nach § </w:t>
      </w:r>
      <w:r w:rsidR="001C68D5">
        <w:t>4</w:t>
      </w:r>
      <w:r w:rsidR="00217615">
        <w:t xml:space="preserve"> genannte </w:t>
      </w:r>
      <w:r w:rsidR="001C68D5">
        <w:t>Maßnahme durchgeführt</w:t>
      </w:r>
      <w:r w:rsidR="0097570A">
        <w:t xml:space="preserve"> werden soll. </w:t>
      </w:r>
    </w:p>
    <w:p w14:paraId="4AD42643" w14:textId="2B7F8432" w:rsidR="0097570A" w:rsidRDefault="0097570A" w:rsidP="0097570A">
      <w:pPr>
        <w:pStyle w:val="berschrift3"/>
      </w:pPr>
      <w:r>
        <w:t xml:space="preserve">Wählt die </w:t>
      </w:r>
      <w:proofErr w:type="spellStart"/>
      <w:r>
        <w:t>auftragnehmende</w:t>
      </w:r>
      <w:proofErr w:type="spellEnd"/>
      <w:r>
        <w:t xml:space="preserve"> Person eine Maßnahme nach </w:t>
      </w:r>
      <w:r w:rsidR="00BE568A">
        <w:t xml:space="preserve">§ </w:t>
      </w:r>
      <w:r w:rsidR="001C68D5">
        <w:t>4</w:t>
      </w:r>
      <w:r w:rsidR="00FC0E6C">
        <w:t xml:space="preserve"> </w:t>
      </w:r>
      <w:r w:rsidR="00BE568A">
        <w:t xml:space="preserve">Nr. </w:t>
      </w:r>
      <w:r w:rsidR="001C68D5">
        <w:t>4</w:t>
      </w:r>
      <w:r w:rsidR="00BE568A">
        <w:t>.1</w:t>
      </w:r>
      <w:r w:rsidR="00126E83">
        <w:t xml:space="preserve"> </w:t>
      </w:r>
      <w:r>
        <w:t>aus, so obliegt es der auftraggebenden Person, die konkrete Art der Maßnahme (</w:t>
      </w:r>
      <w:r w:rsidR="00BE568A">
        <w:t>Nr. </w:t>
      </w:r>
      <w:r w:rsidR="001C68D5">
        <w:t>4</w:t>
      </w:r>
      <w:r w:rsidR="00BE568A">
        <w:t>.1.1.1</w:t>
      </w:r>
      <w:r>
        <w:t>–</w:t>
      </w:r>
      <w:r w:rsidR="001C68D5">
        <w:t>4</w:t>
      </w:r>
      <w:r w:rsidR="00BE568A">
        <w:t>.1.1.</w:t>
      </w:r>
      <w:r w:rsidR="001C68D5">
        <w:t>4</w:t>
      </w:r>
      <w:r>
        <w:t>) auszuwählen. Die Beauftragung und Kostenübernahme erfolg</w:t>
      </w:r>
      <w:r w:rsidR="00BE568A">
        <w:t>en</w:t>
      </w:r>
      <w:r>
        <w:t xml:space="preserve"> in diesem Fall durch die auftraggebende Person.</w:t>
      </w:r>
    </w:p>
    <w:p w14:paraId="47CCAB96" w14:textId="55FF2C3C" w:rsidR="0097570A" w:rsidRDefault="0097570A" w:rsidP="0097570A">
      <w:pPr>
        <w:pStyle w:val="berschrift3"/>
      </w:pPr>
      <w:r>
        <w:t xml:space="preserve">Wählt die </w:t>
      </w:r>
      <w:proofErr w:type="spellStart"/>
      <w:r>
        <w:t>auftragnehmende</w:t>
      </w:r>
      <w:proofErr w:type="spellEnd"/>
      <w:r>
        <w:t xml:space="preserve"> Person eine Maßnahme nach </w:t>
      </w:r>
      <w:r w:rsidR="00BE568A">
        <w:t>§ </w:t>
      </w:r>
      <w:r w:rsidR="001C68D5">
        <w:t>4</w:t>
      </w:r>
      <w:r w:rsidR="00BE568A">
        <w:t> Nr. </w:t>
      </w:r>
      <w:r w:rsidR="001C68D5">
        <w:t>4</w:t>
      </w:r>
      <w:r w:rsidR="00BE568A">
        <w:t>.2</w:t>
      </w:r>
      <w:r w:rsidR="00126E83">
        <w:t xml:space="preserve"> </w:t>
      </w:r>
      <w:r w:rsidR="006D2EEE">
        <w:t>(Mediation)</w:t>
      </w:r>
      <w:r>
        <w:t xml:space="preserve"> aus, so müssen sich beiden Parteien auf eine*n</w:t>
      </w:r>
      <w:r w:rsidR="00126E83">
        <w:t xml:space="preserve"> Mediator*in bzw.</w:t>
      </w:r>
      <w:r>
        <w:t xml:space="preserve"> Workshop-Leiter*in einigen, wobei der </w:t>
      </w:r>
      <w:proofErr w:type="spellStart"/>
      <w:r>
        <w:t>auftragnehmenden</w:t>
      </w:r>
      <w:proofErr w:type="spellEnd"/>
      <w:r>
        <w:t xml:space="preserve"> Person die Letztentscheidungsbefugnis zufällt, sofern die Mediation einen Kostenrahmen </w:t>
      </w:r>
      <w:r>
        <w:lastRenderedPageBreak/>
        <w:t>in Höhe von EUR 1000,00</w:t>
      </w:r>
      <w:r w:rsidR="00FC0E6C">
        <w:rPr>
          <w:rStyle w:val="Funotenzeichen"/>
        </w:rPr>
        <w:footnoteReference w:id="5"/>
      </w:r>
      <w:r>
        <w:t xml:space="preserve"> nicht überschreitet. Die Beauftragung und Kostenübernahme erfolg</w:t>
      </w:r>
      <w:r w:rsidR="00BE568A">
        <w:t>en</w:t>
      </w:r>
      <w:r>
        <w:t xml:space="preserve"> in diesem Fall durch die auftraggebende Person.</w:t>
      </w:r>
    </w:p>
    <w:p w14:paraId="11DF6BC4" w14:textId="03548F88" w:rsidR="0097570A" w:rsidRDefault="0097570A" w:rsidP="00BE568A">
      <w:pPr>
        <w:pStyle w:val="berschrift3"/>
        <w:rPr>
          <w:rFonts w:ascii="Times New Roman" w:hAnsi="Times New Roman"/>
          <w:sz w:val="24"/>
          <w:szCs w:val="24"/>
        </w:rPr>
      </w:pPr>
      <w:r>
        <w:t xml:space="preserve">Wählt die </w:t>
      </w:r>
      <w:proofErr w:type="spellStart"/>
      <w:r>
        <w:t>auftragnehmende</w:t>
      </w:r>
      <w:proofErr w:type="spellEnd"/>
      <w:r>
        <w:t xml:space="preserve"> Person eine Maßnahme nach </w:t>
      </w:r>
      <w:r w:rsidR="00BE568A">
        <w:t>§ </w:t>
      </w:r>
      <w:r w:rsidR="001C68D5">
        <w:t>4</w:t>
      </w:r>
      <w:r w:rsidR="00BE568A">
        <w:t> Nr. </w:t>
      </w:r>
      <w:r w:rsidR="001C68D5">
        <w:t>4</w:t>
      </w:r>
      <w:r w:rsidR="00BE568A">
        <w:t>.</w:t>
      </w:r>
      <w:r>
        <w:t xml:space="preserve">3 </w:t>
      </w:r>
      <w:r w:rsidR="006D2EEE">
        <w:t xml:space="preserve">(Empowerment-Maßnahme) </w:t>
      </w:r>
      <w:r>
        <w:t>aus, so obliegt es ihr, eine*n geeignete*n Workshop-Leiter*in zu beauftragen. Die auftraggebende Person muss in diesem Fall die tatsächlich angefallen Kosten übernehmen, sofern diese einen Betrag in Höhe von EUR 1000,00 nicht überschreiten.</w:t>
      </w:r>
    </w:p>
    <w:p w14:paraId="4336029D" w14:textId="77777777" w:rsidR="00EC13F8" w:rsidRDefault="00EC13F8" w:rsidP="00EC13F8">
      <w:pPr>
        <w:pStyle w:val="berschrift3"/>
      </w:pPr>
      <w:r>
        <w:t xml:space="preserve">Im Falle von § </w:t>
      </w:r>
      <w:r w:rsidR="001C68D5">
        <w:t>4</w:t>
      </w:r>
      <w:r>
        <w:t xml:space="preserve"> Nr. </w:t>
      </w:r>
      <w:r w:rsidR="001C68D5">
        <w:t>4</w:t>
      </w:r>
      <w:r>
        <w:t xml:space="preserve">.2 und Nr. </w:t>
      </w:r>
      <w:r w:rsidR="001C68D5">
        <w:t>4</w:t>
      </w:r>
      <w:r>
        <w:t>.3 wird klarstellend festgehalten, dass sich der jeweils</w:t>
      </w:r>
      <w:r w:rsidR="00526C27">
        <w:t xml:space="preserve"> oben</w:t>
      </w:r>
      <w:r>
        <w:t xml:space="preserve"> aufgeführte Kostenrahmen inklusive möglich anfallender Fahrt- und Unterbringungskosten versteht.</w:t>
      </w:r>
    </w:p>
    <w:p w14:paraId="0A0F14A9" w14:textId="4C9D7726" w:rsidR="00EC13F8" w:rsidRPr="005636CC" w:rsidRDefault="00C2668C" w:rsidP="009A47CB">
      <w:pPr>
        <w:pStyle w:val="berschrift3"/>
      </w:pPr>
      <w:sdt>
        <w:sdtPr>
          <w:id w:val="-1505659810"/>
        </w:sdtPr>
        <w:sdtEndPr/>
        <w:sdtContent>
          <w:r w:rsidR="009A47CB">
            <w:rPr>
              <w:rFonts w:ascii="MS Gothic" w:eastAsia="MS Gothic" w:hAnsi="MS Gothic" w:hint="eastAsia"/>
            </w:rPr>
            <w:t>☐</w:t>
          </w:r>
        </w:sdtContent>
      </w:sdt>
      <w:r w:rsidR="009A47CB">
        <w:t xml:space="preserve"> abweichend von dem oben aufgeführten Kostenrahmen übernimmt die auftraggebende Person die Kosten der Maßnahmen</w:t>
      </w:r>
      <w:r w:rsidR="00217615">
        <w:t xml:space="preserve"> nach § </w:t>
      </w:r>
      <w:r w:rsidR="00245187">
        <w:t>4</w:t>
      </w:r>
      <w:r w:rsidR="00217615">
        <w:t xml:space="preserve"> Nr. </w:t>
      </w:r>
      <w:r w:rsidR="00245187">
        <w:t>4</w:t>
      </w:r>
      <w:r w:rsidR="00217615">
        <w:t xml:space="preserve">.2 und Nr. </w:t>
      </w:r>
      <w:r w:rsidR="00245187">
        <w:t>4</w:t>
      </w:r>
      <w:r w:rsidR="00217615">
        <w:t>.3</w:t>
      </w:r>
      <w:r w:rsidR="009A47CB">
        <w:t xml:space="preserve"> im Rahmen seiner/ihrer finanziellen Möglichkeiten.</w:t>
      </w:r>
      <w:r w:rsidR="0020183C">
        <w:t xml:space="preserve"> </w:t>
      </w:r>
      <w:r w:rsidR="006C14FA">
        <w:t>Jedenfalls verpflichtet sich die auftraggebende Person mindestens eine Maßnahme nach § </w:t>
      </w:r>
      <w:r w:rsidR="00245187">
        <w:t>4</w:t>
      </w:r>
      <w:r w:rsidR="006C14FA">
        <w:t> </w:t>
      </w:r>
      <w:r w:rsidR="0020183C">
        <w:t xml:space="preserve">innerhalb von 6 Monaten nach </w:t>
      </w:r>
      <w:r w:rsidR="00FC0E6C">
        <w:t xml:space="preserve">Vertragsschluss </w:t>
      </w:r>
      <w:r w:rsidR="006C14FA">
        <w:t>durchzuführen, unabhängig davon, ob ein Vorfall vorliegt. Nur dann kommt ihr das Wahlrecht zu, eine Maßnahme im Rahmen seiner/ihrer finanziellen Möglichkeiten durchzuführen.</w:t>
      </w:r>
    </w:p>
    <w:p w14:paraId="7F983FC7" w14:textId="77777777" w:rsidR="00BE568A" w:rsidRDefault="00C2668C" w:rsidP="00BE568A">
      <w:pPr>
        <w:pStyle w:val="berschrift2"/>
      </w:pPr>
      <w:sdt>
        <w:sdtPr>
          <w:id w:val="-229230800"/>
        </w:sdtPr>
        <w:sdtEndPr/>
        <w:sdtContent>
          <w:r w:rsidR="00BE568A">
            <w:rPr>
              <w:rFonts w:ascii="MS Gothic" w:eastAsia="MS Gothic" w:hAnsi="MS Gothic" w:hint="eastAsia"/>
            </w:rPr>
            <w:t>☐</w:t>
          </w:r>
        </w:sdtContent>
      </w:sdt>
      <w:r w:rsidR="00BE568A">
        <w:t xml:space="preserve"> Die auftraggebende Person kann wählen, ob auf den Vorfall hin eine Maßnahme </w:t>
      </w:r>
      <w:r w:rsidR="00EC13F8">
        <w:t xml:space="preserve">nach </w:t>
      </w:r>
      <w:r w:rsidR="00BE568A">
        <w:t xml:space="preserve">§ </w:t>
      </w:r>
      <w:r w:rsidR="001C68D5">
        <w:t>4</w:t>
      </w:r>
      <w:r w:rsidR="0020183C">
        <w:t xml:space="preserve"> </w:t>
      </w:r>
      <w:r w:rsidR="00EE3661">
        <w:t xml:space="preserve">oder eine vergleichbare Maßnahme </w:t>
      </w:r>
      <w:r w:rsidR="00BE568A">
        <w:t xml:space="preserve">durchgeführt werden soll. </w:t>
      </w:r>
    </w:p>
    <w:p w14:paraId="0ED3B1D4" w14:textId="77777777" w:rsidR="00193C7F" w:rsidRPr="004462DC" w:rsidRDefault="00193C7F" w:rsidP="00193C7F">
      <w:pPr>
        <w:pStyle w:val="berschrift1"/>
        <w:rPr>
          <w:szCs w:val="23"/>
        </w:rPr>
      </w:pPr>
      <w:r w:rsidRPr="004462DC">
        <w:rPr>
          <w:szCs w:val="23"/>
        </w:rPr>
        <w:t>Kündigung</w:t>
      </w:r>
    </w:p>
    <w:p w14:paraId="6A59C14B" w14:textId="77777777" w:rsidR="007D4E40" w:rsidRDefault="00C2668C" w:rsidP="007D4E40">
      <w:pPr>
        <w:pStyle w:val="berschrift2"/>
      </w:pPr>
      <w:sdt>
        <w:sdtPr>
          <w:id w:val="1634514107"/>
        </w:sdtPr>
        <w:sdtEndPr/>
        <w:sdtContent>
          <w:r w:rsidR="007D4E40">
            <w:rPr>
              <w:rFonts w:ascii="MS Gothic" w:eastAsia="MS Gothic" w:hAnsi="MS Gothic" w:hint="eastAsia"/>
            </w:rPr>
            <w:t>☐</w:t>
          </w:r>
        </w:sdtContent>
      </w:sdt>
      <w:r w:rsidR="007D4E40">
        <w:t xml:space="preserve"> Kommt die auftraggebende Person der Verpflichtung bzgl. </w:t>
      </w:r>
      <w:r w:rsidR="00693539">
        <w:t xml:space="preserve">der Durchführung einer </w:t>
      </w:r>
      <w:r w:rsidR="007D4E40">
        <w:t xml:space="preserve">Maßnahme schuldhaft nicht nach, hat die </w:t>
      </w:r>
      <w:proofErr w:type="spellStart"/>
      <w:r w:rsidR="007D4E40">
        <w:t>auftragnehmende</w:t>
      </w:r>
      <w:proofErr w:type="spellEnd"/>
      <w:r w:rsidR="007D4E40">
        <w:t xml:space="preserve"> Person das Recht, sich</w:t>
      </w:r>
      <w:r w:rsidR="001253D1">
        <w:t xml:space="preserve"> mit sofortiger Wirkung</w:t>
      </w:r>
      <w:r w:rsidR="00693539">
        <w:t xml:space="preserve"> von der vereinbarten </w:t>
      </w:r>
      <w:r w:rsidR="007D4E40">
        <w:t>Vertrag</w:t>
      </w:r>
      <w:r w:rsidR="00693539">
        <w:t>sleistung</w:t>
      </w:r>
      <w:r w:rsidR="007D4E40">
        <w:t xml:space="preserve"> zu lösen. Die Vergütung ist dann anteilig für die bereits geleistete Arbeit zu zahlen.</w:t>
      </w:r>
      <w:r w:rsidR="0020183C">
        <w:t xml:space="preserve"> </w:t>
      </w:r>
      <w:r w:rsidR="00C30245" w:rsidRPr="004462DC">
        <w:t>Das Kündigungsrecht steht de</w:t>
      </w:r>
      <w:r w:rsidR="00C30245">
        <w:t xml:space="preserve">r </w:t>
      </w:r>
      <w:proofErr w:type="spellStart"/>
      <w:r w:rsidR="00C30245">
        <w:t>auftragnehmenden</w:t>
      </w:r>
      <w:proofErr w:type="spellEnd"/>
      <w:r w:rsidR="00C30245">
        <w:t xml:space="preserve"> Person </w:t>
      </w:r>
      <w:r w:rsidR="00C30245" w:rsidRPr="004462DC">
        <w:t>nur zu, sofern sie gleichzeitig selbst von der diskriminierenden Äußerung betroffen war.</w:t>
      </w:r>
    </w:p>
    <w:p w14:paraId="10594BB1" w14:textId="77777777" w:rsidR="0097570A" w:rsidRDefault="00C2668C" w:rsidP="00B43544">
      <w:pPr>
        <w:pStyle w:val="berschrift2"/>
      </w:pPr>
      <w:sdt>
        <w:sdtPr>
          <w:id w:val="1396929861"/>
        </w:sdtPr>
        <w:sdtEndPr/>
        <w:sdtContent>
          <w:r w:rsidR="007D4E40">
            <w:rPr>
              <w:rFonts w:ascii="MS Gothic" w:eastAsia="MS Gothic" w:hAnsi="MS Gothic" w:hint="eastAsia"/>
            </w:rPr>
            <w:t>☐</w:t>
          </w:r>
        </w:sdtContent>
      </w:sdt>
      <w:r w:rsidR="00193C7F" w:rsidRPr="004462DC">
        <w:t xml:space="preserve">Kommt die </w:t>
      </w:r>
      <w:r w:rsidR="007D4E40">
        <w:t>auftraggebende Person</w:t>
      </w:r>
      <w:r w:rsidR="00193C7F" w:rsidRPr="004462DC">
        <w:t xml:space="preserve"> der Verpflichtung bzgl. </w:t>
      </w:r>
      <w:r w:rsidR="00693539">
        <w:t>der Durchführung einer</w:t>
      </w:r>
      <w:r w:rsidR="00193C7F" w:rsidRPr="004462DC">
        <w:t xml:space="preserve"> Maßnahme schuldhaft nicht nach, hat d</w:t>
      </w:r>
      <w:r w:rsidR="007D4E40">
        <w:t xml:space="preserve">ie </w:t>
      </w:r>
      <w:proofErr w:type="spellStart"/>
      <w:r w:rsidR="007D4E40">
        <w:t>auf</w:t>
      </w:r>
      <w:r w:rsidR="00193C7F" w:rsidRPr="004462DC">
        <w:t>t</w:t>
      </w:r>
      <w:r w:rsidR="007D4E40">
        <w:t>ragnehmende</w:t>
      </w:r>
      <w:proofErr w:type="spellEnd"/>
      <w:r w:rsidR="007D4E40">
        <w:t xml:space="preserve"> Person</w:t>
      </w:r>
      <w:r w:rsidR="00193C7F" w:rsidRPr="004462DC">
        <w:t xml:space="preserve"> das Recht, sich mit einer Frist von sechs Wochen </w:t>
      </w:r>
      <w:r w:rsidR="00693539">
        <w:t>von der vereinbarten Vertragsleistung</w:t>
      </w:r>
      <w:r w:rsidR="00193C7F" w:rsidRPr="004462DC">
        <w:t xml:space="preserve"> zu lösen. Die Vergütung ist dann anteilig für die bereits geleistete Arbeit zu zahlen. </w:t>
      </w:r>
      <w:bookmarkStart w:id="2" w:name="_Hlk32819317"/>
      <w:r w:rsidR="00193C7F" w:rsidRPr="004462DC">
        <w:t>Das Kündigungsrecht steht de</w:t>
      </w:r>
      <w:r w:rsidR="007D4E40">
        <w:t xml:space="preserve">r </w:t>
      </w:r>
      <w:proofErr w:type="spellStart"/>
      <w:r w:rsidR="007D4E40">
        <w:t>auftragnehmenden</w:t>
      </w:r>
      <w:proofErr w:type="spellEnd"/>
      <w:r w:rsidR="007D4E40">
        <w:t xml:space="preserve"> Person </w:t>
      </w:r>
      <w:r w:rsidR="00193C7F" w:rsidRPr="004462DC">
        <w:t>nur zu, sofern sie gleichzeitig selbst von der diskriminierenden Äußerung betroffen war.</w:t>
      </w:r>
      <w:bookmarkEnd w:id="2"/>
    </w:p>
    <w:p w14:paraId="4CB978ED" w14:textId="77777777" w:rsidR="00372446" w:rsidRDefault="0097570A" w:rsidP="0097570A">
      <w:pPr>
        <w:pStyle w:val="berschrift1"/>
      </w:pPr>
      <w:r>
        <w:lastRenderedPageBreak/>
        <w:t>Sonstiges</w:t>
      </w:r>
    </w:p>
    <w:p w14:paraId="0260FBB6" w14:textId="77777777" w:rsidR="0097570A" w:rsidRDefault="0097570A" w:rsidP="00B43544">
      <w:pPr>
        <w:pStyle w:val="Absatz"/>
      </w:pPr>
      <w:r>
        <w:t>G</w:t>
      </w:r>
      <w:r w:rsidR="00B43544">
        <w:t>egebenenfalls</w:t>
      </w:r>
      <w:r>
        <w:t xml:space="preserve"> in diesem Vertrag vereinbarte Geheimhaltungsklauseln gelten nicht für die </w:t>
      </w:r>
      <w:r w:rsidRPr="001B3D75">
        <w:rPr>
          <w:highlight w:val="yellow"/>
        </w:rPr>
        <w:t>[</w:t>
      </w:r>
      <w:r w:rsidRPr="005636CC">
        <w:rPr>
          <w:highlight w:val="yellow"/>
        </w:rPr>
        <w:t>Anti</w:t>
      </w:r>
      <w:r w:rsidR="001B3D75">
        <w:rPr>
          <w:highlight w:val="yellow"/>
        </w:rPr>
        <w:t>-D</w:t>
      </w:r>
      <w:r w:rsidRPr="005636CC">
        <w:rPr>
          <w:highlight w:val="yellow"/>
        </w:rPr>
        <w:t>iskriminierungs-Klausel</w:t>
      </w:r>
      <w:r w:rsidRPr="001B3D75">
        <w:rPr>
          <w:highlight w:val="yellow"/>
        </w:rPr>
        <w:t>/</w:t>
      </w:r>
      <w:r w:rsidRPr="005636CC">
        <w:rPr>
          <w:highlight w:val="cyan"/>
        </w:rPr>
        <w:t>Die Anti</w:t>
      </w:r>
      <w:r w:rsidR="001B3D75">
        <w:rPr>
          <w:highlight w:val="cyan"/>
        </w:rPr>
        <w:t>-R</w:t>
      </w:r>
      <w:r w:rsidRPr="005636CC">
        <w:rPr>
          <w:highlight w:val="cyan"/>
        </w:rPr>
        <w:t>assismus-Klausel</w:t>
      </w:r>
      <w:r w:rsidRPr="001B3D75">
        <w:rPr>
          <w:highlight w:val="cyan"/>
        </w:rPr>
        <w:t>]</w:t>
      </w:r>
      <w:r>
        <w:t>.</w:t>
      </w:r>
    </w:p>
    <w:p w14:paraId="5DA51FE6" w14:textId="77777777" w:rsidR="004E11F1" w:rsidRPr="00346B42" w:rsidRDefault="004E11F1" w:rsidP="001836EB">
      <w:pPr>
        <w:spacing w:before="840"/>
        <w:jc w:val="left"/>
        <w:rPr>
          <w:b/>
          <w:szCs w:val="23"/>
        </w:rPr>
      </w:pPr>
      <w:r w:rsidRPr="00346B42">
        <w:rPr>
          <w:b/>
          <w:szCs w:val="23"/>
        </w:rPr>
        <w:t xml:space="preserve">Ort, Datum, Unterschrift </w:t>
      </w:r>
      <w:r w:rsidRPr="00346B42">
        <w:rPr>
          <w:b/>
          <w:szCs w:val="23"/>
          <w:highlight w:val="lightGray"/>
        </w:rPr>
        <w:t>[</w:t>
      </w:r>
      <w:r w:rsidR="00693539">
        <w:rPr>
          <w:b/>
          <w:szCs w:val="23"/>
          <w:highlight w:val="lightGray"/>
        </w:rPr>
        <w:t>a</w:t>
      </w:r>
      <w:r w:rsidR="00BC6077">
        <w:rPr>
          <w:b/>
          <w:szCs w:val="23"/>
          <w:highlight w:val="lightGray"/>
        </w:rPr>
        <w:t>uftraggebe</w:t>
      </w:r>
      <w:r w:rsidR="00693539">
        <w:rPr>
          <w:b/>
          <w:szCs w:val="23"/>
          <w:highlight w:val="lightGray"/>
        </w:rPr>
        <w:t xml:space="preserve">nde </w:t>
      </w:r>
      <w:r w:rsidR="001B3D75">
        <w:rPr>
          <w:b/>
          <w:szCs w:val="23"/>
          <w:highlight w:val="lightGray"/>
        </w:rPr>
        <w:t>Person</w:t>
      </w:r>
      <w:r w:rsidR="001B3D75" w:rsidRPr="00346B42">
        <w:rPr>
          <w:b/>
          <w:szCs w:val="23"/>
          <w:highlight w:val="lightGray"/>
        </w:rPr>
        <w:t>]</w:t>
      </w:r>
      <w:r w:rsidR="001B3D75" w:rsidRPr="00346B42">
        <w:rPr>
          <w:b/>
          <w:szCs w:val="23"/>
        </w:rPr>
        <w:t xml:space="preserve"> _</w:t>
      </w:r>
      <w:r w:rsidRPr="00346B42">
        <w:rPr>
          <w:b/>
          <w:szCs w:val="23"/>
        </w:rPr>
        <w:t>__________________________________</w:t>
      </w:r>
    </w:p>
    <w:p w14:paraId="22C5AFE6" w14:textId="77777777" w:rsidR="004E11F1" w:rsidRPr="00346B42" w:rsidRDefault="004E11F1" w:rsidP="001836EB">
      <w:pPr>
        <w:spacing w:before="840"/>
        <w:jc w:val="left"/>
        <w:rPr>
          <w:b/>
          <w:szCs w:val="23"/>
        </w:rPr>
      </w:pPr>
      <w:r w:rsidRPr="00346B42">
        <w:rPr>
          <w:b/>
          <w:szCs w:val="23"/>
        </w:rPr>
        <w:t xml:space="preserve">Ort, Datum, Unterschrift </w:t>
      </w:r>
      <w:r w:rsidRPr="00346B42">
        <w:rPr>
          <w:b/>
          <w:szCs w:val="23"/>
          <w:highlight w:val="lightGray"/>
        </w:rPr>
        <w:t>[</w:t>
      </w:r>
      <w:proofErr w:type="spellStart"/>
      <w:r w:rsidR="00693539">
        <w:rPr>
          <w:b/>
          <w:szCs w:val="23"/>
          <w:highlight w:val="lightGray"/>
        </w:rPr>
        <w:t>auftragnehmende</w:t>
      </w:r>
      <w:proofErr w:type="spellEnd"/>
      <w:r w:rsidR="00693539">
        <w:rPr>
          <w:b/>
          <w:szCs w:val="23"/>
          <w:highlight w:val="lightGray"/>
        </w:rPr>
        <w:t xml:space="preserve"> </w:t>
      </w:r>
      <w:r w:rsidR="001B3D75">
        <w:rPr>
          <w:b/>
          <w:szCs w:val="23"/>
          <w:highlight w:val="lightGray"/>
        </w:rPr>
        <w:t>Person</w:t>
      </w:r>
      <w:r w:rsidR="001B3D75" w:rsidRPr="00346B42">
        <w:rPr>
          <w:b/>
          <w:szCs w:val="23"/>
          <w:highlight w:val="lightGray"/>
        </w:rPr>
        <w:t>]</w:t>
      </w:r>
      <w:r w:rsidR="001B3D75" w:rsidRPr="00346B42">
        <w:rPr>
          <w:b/>
          <w:szCs w:val="23"/>
        </w:rPr>
        <w:t xml:space="preserve"> _</w:t>
      </w:r>
      <w:r w:rsidRPr="00346B42">
        <w:rPr>
          <w:b/>
          <w:szCs w:val="23"/>
        </w:rPr>
        <w:t>__________________________________</w:t>
      </w:r>
    </w:p>
    <w:sectPr w:rsidR="004E11F1" w:rsidRPr="00346B42" w:rsidSect="00F13ABE">
      <w:headerReference w:type="even" r:id="rId8"/>
      <w:headerReference w:type="default" r:id="rId9"/>
      <w:footerReference w:type="default" r:id="rId10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90E3" w14:textId="77777777" w:rsidR="00C2668C" w:rsidRDefault="00C2668C" w:rsidP="00191D35">
      <w:pPr>
        <w:spacing w:after="0" w:line="240" w:lineRule="auto"/>
      </w:pPr>
      <w:r>
        <w:separator/>
      </w:r>
    </w:p>
  </w:endnote>
  <w:endnote w:type="continuationSeparator" w:id="0">
    <w:p w14:paraId="332E6B01" w14:textId="77777777" w:rsidR="00C2668C" w:rsidRDefault="00C2668C" w:rsidP="0019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825866"/>
      <w:docPartObj>
        <w:docPartGallery w:val="Page Numbers (Bottom of Page)"/>
        <w:docPartUnique/>
      </w:docPartObj>
    </w:sdtPr>
    <w:sdtEndPr/>
    <w:sdtContent>
      <w:p w14:paraId="6E0C1850" w14:textId="77777777" w:rsidR="005F2199" w:rsidRDefault="00B129A4" w:rsidP="00191D3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DAD3F" w14:textId="77777777" w:rsidR="005F2199" w:rsidRDefault="005F2199">
    <w:pPr>
      <w:pStyle w:val="Fuzeile"/>
    </w:pPr>
  </w:p>
  <w:p w14:paraId="64BC3136" w14:textId="77777777" w:rsidR="005F2199" w:rsidRDefault="005F2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E4C4B" w14:textId="77777777" w:rsidR="00C2668C" w:rsidRDefault="00C2668C" w:rsidP="00191D35">
      <w:pPr>
        <w:spacing w:after="0" w:line="240" w:lineRule="auto"/>
      </w:pPr>
      <w:r>
        <w:separator/>
      </w:r>
    </w:p>
  </w:footnote>
  <w:footnote w:type="continuationSeparator" w:id="0">
    <w:p w14:paraId="456C8C5A" w14:textId="77777777" w:rsidR="00C2668C" w:rsidRDefault="00C2668C" w:rsidP="00191D35">
      <w:pPr>
        <w:spacing w:after="0" w:line="240" w:lineRule="auto"/>
      </w:pPr>
      <w:r>
        <w:continuationSeparator/>
      </w:r>
    </w:p>
  </w:footnote>
  <w:footnote w:id="1">
    <w:p w14:paraId="62814D8C" w14:textId="6BE94FED" w:rsidR="00A868DD" w:rsidRDefault="00A868DD">
      <w:pPr>
        <w:pStyle w:val="Funotentext"/>
      </w:pPr>
      <w:r>
        <w:rPr>
          <w:rStyle w:val="Funotenzeichen"/>
        </w:rPr>
        <w:footnoteRef/>
      </w:r>
      <w:r>
        <w:t xml:space="preserve"> Kann je nach Arbeitskontext abgeändert werden. Beispielsweise in „gegenüber </w:t>
      </w:r>
      <w:proofErr w:type="spellStart"/>
      <w:proofErr w:type="gramStart"/>
      <w:r>
        <w:t>einer:einem</w:t>
      </w:r>
      <w:proofErr w:type="spellEnd"/>
      <w:proofErr w:type="gramEnd"/>
      <w:r>
        <w:t xml:space="preserve"> freien </w:t>
      </w:r>
      <w:proofErr w:type="spellStart"/>
      <w:r>
        <w:t>Mitarbeiter:in</w:t>
      </w:r>
      <w:proofErr w:type="spellEnd"/>
      <w:r>
        <w:t xml:space="preserve"> der </w:t>
      </w:r>
      <w:proofErr w:type="spellStart"/>
      <w:r>
        <w:t>auftragnehmenden</w:t>
      </w:r>
      <w:proofErr w:type="spellEnd"/>
      <w:r>
        <w:t xml:space="preserve"> Person“</w:t>
      </w:r>
      <w:r w:rsidR="00321B88">
        <w:t xml:space="preserve"> oder „gegenüber den am Projekt [Name] beteiligten Personen“, […]</w:t>
      </w:r>
      <w:r>
        <w:t>.</w:t>
      </w:r>
    </w:p>
  </w:footnote>
  <w:footnote w:id="2">
    <w:p w14:paraId="0FD14C39" w14:textId="6EA081CF" w:rsidR="00A868DD" w:rsidRDefault="00A868DD">
      <w:pPr>
        <w:pStyle w:val="Funotentext"/>
      </w:pPr>
      <w:r>
        <w:rPr>
          <w:rStyle w:val="Funotenzeichen"/>
        </w:rPr>
        <w:footnoteRef/>
      </w:r>
      <w:r>
        <w:t xml:space="preserve"> Weiterhin </w:t>
      </w:r>
      <w:r w:rsidR="00321B88">
        <w:t>sollte</w:t>
      </w:r>
      <w:r>
        <w:t xml:space="preserve"> </w:t>
      </w:r>
      <w:r w:rsidR="00E779FD">
        <w:t>die auftraggebende Person</w:t>
      </w:r>
      <w:r w:rsidR="001474FF">
        <w:t xml:space="preserve"> </w:t>
      </w:r>
      <w:r w:rsidR="00321B88">
        <w:t>die vom Vorfall betroffene Person dahingehend unterstützen, dass sie auf lokale Beratungsstellen oder die Antidiskriminierungsstelle hinweist.</w:t>
      </w:r>
    </w:p>
  </w:footnote>
  <w:footnote w:id="3">
    <w:p w14:paraId="760A93CA" w14:textId="0E9D6CCE" w:rsidR="005F2199" w:rsidRPr="004E75FE" w:rsidRDefault="005F2199" w:rsidP="00C62129">
      <w:pPr>
        <w:pStyle w:val="Kommentartext"/>
        <w:rPr>
          <w:sz w:val="18"/>
          <w:szCs w:val="18"/>
        </w:rPr>
      </w:pPr>
      <w:r w:rsidRPr="004E75FE">
        <w:rPr>
          <w:rStyle w:val="Funotenzeichen"/>
          <w:sz w:val="18"/>
          <w:szCs w:val="18"/>
        </w:rPr>
        <w:footnoteRef/>
      </w:r>
      <w:r w:rsidRPr="004E75FE">
        <w:rPr>
          <w:sz w:val="18"/>
          <w:szCs w:val="18"/>
        </w:rPr>
        <w:tab/>
        <w:t xml:space="preserve">Sofern seitens der </w:t>
      </w:r>
      <w:proofErr w:type="spellStart"/>
      <w:r w:rsidRPr="004E75FE">
        <w:rPr>
          <w:sz w:val="18"/>
          <w:szCs w:val="18"/>
        </w:rPr>
        <w:t>auftragnehmenden</w:t>
      </w:r>
      <w:proofErr w:type="spellEnd"/>
      <w:r w:rsidRPr="004E75FE">
        <w:rPr>
          <w:sz w:val="18"/>
          <w:szCs w:val="18"/>
        </w:rPr>
        <w:t xml:space="preserve"> Person der Wunsch besteht, wäre es begrüßenswert, wenn die Institution zusätzlich zu der </w:t>
      </w:r>
      <w:r w:rsidR="0088339F">
        <w:rPr>
          <w:sz w:val="18"/>
          <w:szCs w:val="18"/>
        </w:rPr>
        <w:t>internen</w:t>
      </w:r>
      <w:r w:rsidRPr="004E75FE">
        <w:rPr>
          <w:sz w:val="18"/>
          <w:szCs w:val="18"/>
        </w:rPr>
        <w:t xml:space="preserve"> Fortbildung noch eine </w:t>
      </w:r>
      <w:r w:rsidR="0088339F">
        <w:rPr>
          <w:highlight w:val="yellow"/>
        </w:rPr>
        <w:t>diskriminierungskritische</w:t>
      </w:r>
      <w:r w:rsidR="0088339F">
        <w:rPr>
          <w:highlight w:val="cyan"/>
        </w:rPr>
        <w:t>/</w:t>
      </w:r>
      <w:proofErr w:type="spellStart"/>
      <w:r w:rsidR="0088339F">
        <w:rPr>
          <w:highlight w:val="cyan"/>
        </w:rPr>
        <w:t>rassismuskritische</w:t>
      </w:r>
      <w:proofErr w:type="spellEnd"/>
      <w:r w:rsidR="0088339F" w:rsidRPr="004E75FE">
        <w:rPr>
          <w:sz w:val="18"/>
          <w:szCs w:val="18"/>
        </w:rPr>
        <w:t xml:space="preserve"> </w:t>
      </w:r>
      <w:r w:rsidRPr="004E75FE">
        <w:rPr>
          <w:sz w:val="18"/>
          <w:szCs w:val="18"/>
        </w:rPr>
        <w:t>Mediation anbietet.</w:t>
      </w:r>
    </w:p>
  </w:footnote>
  <w:footnote w:id="4">
    <w:p w14:paraId="0ED49C7B" w14:textId="1947A628" w:rsidR="005F2199" w:rsidRPr="00CA14B2" w:rsidRDefault="005F2199" w:rsidP="00CA14B2">
      <w:pPr>
        <w:pStyle w:val="Funotentext"/>
        <w:spacing w:before="0"/>
        <w:rPr>
          <w:sz w:val="18"/>
          <w:szCs w:val="18"/>
        </w:rPr>
      </w:pPr>
      <w:r w:rsidRPr="004E75FE">
        <w:rPr>
          <w:rStyle w:val="Funotenzeichen"/>
          <w:sz w:val="18"/>
          <w:szCs w:val="18"/>
        </w:rPr>
        <w:footnoteRef/>
      </w:r>
      <w:r w:rsidRPr="004E75FE">
        <w:rPr>
          <w:rStyle w:val="Funotenzeichen"/>
          <w:sz w:val="18"/>
          <w:szCs w:val="18"/>
        </w:rPr>
        <w:tab/>
      </w:r>
      <w:r>
        <w:rPr>
          <w:sz w:val="18"/>
          <w:szCs w:val="18"/>
        </w:rPr>
        <w:t xml:space="preserve">Ein diskriminierungskritischer Workshop </w:t>
      </w:r>
      <w:r w:rsidR="0088339F">
        <w:rPr>
          <w:sz w:val="18"/>
          <w:szCs w:val="18"/>
        </w:rPr>
        <w:t xml:space="preserve">berücksichtigt und </w:t>
      </w:r>
      <w:r>
        <w:rPr>
          <w:sz w:val="18"/>
          <w:szCs w:val="18"/>
        </w:rPr>
        <w:t xml:space="preserve">beinhaltet die Möglichkeit </w:t>
      </w:r>
      <w:r w:rsidRPr="004E75FE">
        <w:rPr>
          <w:sz w:val="18"/>
          <w:szCs w:val="18"/>
        </w:rPr>
        <w:t xml:space="preserve">unterschiedlicher Lern- und Reflexionsräume in Hinblick auf </w:t>
      </w:r>
      <w:r w:rsidR="0088339F">
        <w:rPr>
          <w:sz w:val="18"/>
          <w:szCs w:val="18"/>
        </w:rPr>
        <w:t xml:space="preserve">gesellschaftliche </w:t>
      </w:r>
      <w:r w:rsidRPr="004E75FE">
        <w:rPr>
          <w:sz w:val="18"/>
          <w:szCs w:val="18"/>
        </w:rPr>
        <w:t>Privilegie</w:t>
      </w:r>
      <w:r w:rsidR="0088339F">
        <w:rPr>
          <w:sz w:val="18"/>
          <w:szCs w:val="18"/>
        </w:rPr>
        <w:t>n</w:t>
      </w:r>
      <w:r>
        <w:rPr>
          <w:sz w:val="18"/>
          <w:szCs w:val="18"/>
        </w:rPr>
        <w:t xml:space="preserve"> und Positionierungen</w:t>
      </w:r>
      <w:r w:rsidR="004E4BC9">
        <w:rPr>
          <w:sz w:val="18"/>
          <w:szCs w:val="18"/>
        </w:rPr>
        <w:t xml:space="preserve"> innerhalb der unterschiedlichen Dominanzverhältnisse</w:t>
      </w:r>
      <w:r>
        <w:rPr>
          <w:sz w:val="18"/>
          <w:szCs w:val="18"/>
        </w:rPr>
        <w:t xml:space="preserve">, wie z.B. </w:t>
      </w:r>
      <w:r w:rsidR="0088339F">
        <w:rPr>
          <w:sz w:val="18"/>
          <w:szCs w:val="18"/>
        </w:rPr>
        <w:t xml:space="preserve">Räume/Angebote für </w:t>
      </w:r>
      <w:r>
        <w:rPr>
          <w:sz w:val="18"/>
          <w:szCs w:val="18"/>
        </w:rPr>
        <w:t>Frauen*.</w:t>
      </w:r>
      <w:r w:rsidR="0088339F">
        <w:rPr>
          <w:sz w:val="18"/>
          <w:szCs w:val="18"/>
        </w:rPr>
        <w:t xml:space="preserve"> </w:t>
      </w:r>
      <w:r w:rsidRPr="004E75FE">
        <w:rPr>
          <w:sz w:val="18"/>
          <w:szCs w:val="18"/>
        </w:rPr>
        <w:t xml:space="preserve">Ein </w:t>
      </w:r>
      <w:proofErr w:type="spellStart"/>
      <w:r w:rsidRPr="004E75FE">
        <w:rPr>
          <w:sz w:val="18"/>
          <w:szCs w:val="18"/>
        </w:rPr>
        <w:t>rassismuskritischer</w:t>
      </w:r>
      <w:proofErr w:type="spellEnd"/>
      <w:r w:rsidRPr="004E75FE">
        <w:rPr>
          <w:sz w:val="18"/>
          <w:szCs w:val="18"/>
        </w:rPr>
        <w:t xml:space="preserve"> Workshop beinhaltet die Möglichkeit unterschiedlicher Lern- und Reflexionsräume in Hinblick auf </w:t>
      </w:r>
      <w:r w:rsidR="0088339F">
        <w:rPr>
          <w:sz w:val="18"/>
          <w:szCs w:val="18"/>
        </w:rPr>
        <w:t xml:space="preserve">gesellschaftliche </w:t>
      </w:r>
      <w:r w:rsidRPr="004E75FE">
        <w:rPr>
          <w:sz w:val="18"/>
          <w:szCs w:val="18"/>
        </w:rPr>
        <w:t>Privilegie</w:t>
      </w:r>
      <w:r w:rsidR="0088339F">
        <w:rPr>
          <w:sz w:val="18"/>
          <w:szCs w:val="18"/>
        </w:rPr>
        <w:t xml:space="preserve">n </w:t>
      </w:r>
      <w:r w:rsidRPr="004E75FE">
        <w:rPr>
          <w:sz w:val="18"/>
          <w:szCs w:val="18"/>
        </w:rPr>
        <w:t>und Positionierungen</w:t>
      </w:r>
      <w:r w:rsidR="004E4BC9">
        <w:rPr>
          <w:sz w:val="18"/>
          <w:szCs w:val="18"/>
        </w:rPr>
        <w:t xml:space="preserve"> innerhalb des Dominanzverhältnisses Rassismus</w:t>
      </w:r>
      <w:r w:rsidRPr="004E75FE">
        <w:rPr>
          <w:sz w:val="18"/>
          <w:szCs w:val="18"/>
        </w:rPr>
        <w:t>, wie z.B. Empowerment-Räume</w:t>
      </w:r>
      <w:r w:rsidR="004E4BC9">
        <w:rPr>
          <w:sz w:val="18"/>
          <w:szCs w:val="18"/>
        </w:rPr>
        <w:t xml:space="preserve"> für Menschen mit </w:t>
      </w:r>
      <w:proofErr w:type="spellStart"/>
      <w:r w:rsidR="004E4BC9">
        <w:rPr>
          <w:sz w:val="18"/>
          <w:szCs w:val="18"/>
        </w:rPr>
        <w:t>Rassismuserfahrungen</w:t>
      </w:r>
      <w:proofErr w:type="spellEnd"/>
      <w:r w:rsidR="004E4BC9">
        <w:rPr>
          <w:sz w:val="18"/>
          <w:szCs w:val="18"/>
        </w:rPr>
        <w:t xml:space="preserve"> und Kritische-</w:t>
      </w:r>
      <w:r w:rsidR="004E4BC9" w:rsidRPr="00CA14B2">
        <w:rPr>
          <w:i/>
          <w:sz w:val="18"/>
          <w:szCs w:val="18"/>
        </w:rPr>
        <w:t>Weiß</w:t>
      </w:r>
      <w:r w:rsidR="004E4BC9">
        <w:rPr>
          <w:sz w:val="18"/>
          <w:szCs w:val="18"/>
        </w:rPr>
        <w:t xml:space="preserve">seins-Räume für </w:t>
      </w:r>
      <w:r w:rsidR="004E4BC9" w:rsidRPr="00CA14B2">
        <w:rPr>
          <w:i/>
          <w:sz w:val="18"/>
          <w:szCs w:val="18"/>
        </w:rPr>
        <w:t>weiße</w:t>
      </w:r>
      <w:r w:rsidR="004E4BC9">
        <w:rPr>
          <w:sz w:val="18"/>
          <w:szCs w:val="18"/>
        </w:rPr>
        <w:t xml:space="preserve"> Menschen</w:t>
      </w:r>
      <w:r w:rsidRPr="004E75FE">
        <w:rPr>
          <w:sz w:val="18"/>
          <w:szCs w:val="18"/>
        </w:rPr>
        <w:t>. Wie dies umgesetzt wird, obliegt den Trainer*innen.</w:t>
      </w:r>
    </w:p>
  </w:footnote>
  <w:footnote w:id="5">
    <w:p w14:paraId="3950CADF" w14:textId="636473A4" w:rsidR="00FC0E6C" w:rsidRDefault="00FC0E6C">
      <w:pPr>
        <w:pStyle w:val="Funotentext"/>
      </w:pPr>
      <w:r>
        <w:rPr>
          <w:rStyle w:val="Funotenzeichen"/>
        </w:rPr>
        <w:footnoteRef/>
      </w:r>
      <w:r>
        <w:t xml:space="preserve"> Der Kostenrahmen in 5.1.2-5.1.3 gilt zzgl. ggf. anfallender Fahrt- und Unterbringungskosten.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3825" w14:textId="61455CC6" w:rsidR="005F2199" w:rsidRDefault="005F2199">
    <w:pPr>
      <w:pStyle w:val="Kopfzeile"/>
    </w:pPr>
  </w:p>
  <w:p w14:paraId="0A40AA41" w14:textId="77777777" w:rsidR="005F2199" w:rsidRDefault="005F21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557200"/>
      <w:docPartObj>
        <w:docPartGallery w:val="Watermarks"/>
        <w:docPartUnique/>
      </w:docPartObj>
    </w:sdtPr>
    <w:sdtEndPr/>
    <w:sdtContent>
      <w:p w14:paraId="6542422D" w14:textId="7AB64972" w:rsidR="005F2199" w:rsidRDefault="00C2668C">
        <w:pPr>
          <w:pStyle w:val="Kopfzeile"/>
        </w:pPr>
        <w:r>
          <w:pict w14:anchorId="2B5361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  <w:p w14:paraId="39F19A94" w14:textId="77777777" w:rsidR="005F2199" w:rsidRDefault="005F21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016"/>
    <w:multiLevelType w:val="multilevel"/>
    <w:tmpl w:val="485C4328"/>
    <w:lvl w:ilvl="0">
      <w:start w:val="1"/>
      <w:numFmt w:val="decimal"/>
      <w:lvlText w:val="%1"/>
      <w:lvlJc w:val="righ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01AE2"/>
    <w:multiLevelType w:val="multilevel"/>
    <w:tmpl w:val="1DAE0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496EF4"/>
    <w:multiLevelType w:val="multilevel"/>
    <w:tmpl w:val="29E495A8"/>
    <w:lvl w:ilvl="0">
      <w:start w:val="1"/>
      <w:numFmt w:val="lowerLetter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6E1"/>
    <w:multiLevelType w:val="hybridMultilevel"/>
    <w:tmpl w:val="69207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B82"/>
    <w:multiLevelType w:val="multilevel"/>
    <w:tmpl w:val="41CCB534"/>
    <w:lvl w:ilvl="0">
      <w:start w:val="1"/>
      <w:numFmt w:val="decimal"/>
      <w:lvlText w:val="%1"/>
      <w:lvlJc w:val="righ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37388C"/>
    <w:multiLevelType w:val="hybridMultilevel"/>
    <w:tmpl w:val="163C5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67A5"/>
    <w:multiLevelType w:val="multilevel"/>
    <w:tmpl w:val="F912D5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4EA67D24"/>
    <w:multiLevelType w:val="hybridMultilevel"/>
    <w:tmpl w:val="591AA756"/>
    <w:lvl w:ilvl="0" w:tplc="04070019">
      <w:start w:val="1"/>
      <w:numFmt w:val="lowerLetter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4913DA"/>
    <w:multiLevelType w:val="multilevel"/>
    <w:tmpl w:val="C3508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2E06E4"/>
    <w:multiLevelType w:val="multilevel"/>
    <w:tmpl w:val="1C6CD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F0C28D8"/>
    <w:multiLevelType w:val="hybridMultilevel"/>
    <w:tmpl w:val="591AA756"/>
    <w:lvl w:ilvl="0" w:tplc="04070019">
      <w:start w:val="1"/>
      <w:numFmt w:val="lowerLetter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B933568"/>
    <w:multiLevelType w:val="multilevel"/>
    <w:tmpl w:val="485C4328"/>
    <w:lvl w:ilvl="0">
      <w:start w:val="1"/>
      <w:numFmt w:val="decimal"/>
      <w:lvlText w:val="%1"/>
      <w:lvlJc w:val="righ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5E42E3"/>
    <w:multiLevelType w:val="multilevel"/>
    <w:tmpl w:val="ED9059B2"/>
    <w:lvl w:ilvl="0">
      <w:start w:val="1"/>
      <w:numFmt w:val="decimal"/>
      <w:lvlText w:val="§ 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F5D3F"/>
    <w:multiLevelType w:val="multilevel"/>
    <w:tmpl w:val="954E451A"/>
    <w:lvl w:ilvl="0">
      <w:start w:val="1"/>
      <w:numFmt w:val="decimal"/>
      <w:pStyle w:val="berschrift1"/>
      <w:lvlText w:val="§ %1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ind w:left="709" w:hanging="567"/>
      </w:pPr>
      <w:rPr>
        <w:rFonts w:hint="default"/>
        <w:b w:val="0"/>
        <w:bCs w:val="0"/>
        <w:sz w:val="23"/>
        <w:szCs w:val="23"/>
      </w:rPr>
    </w:lvl>
    <w:lvl w:ilvl="2">
      <w:start w:val="1"/>
      <w:numFmt w:val="decimal"/>
      <w:pStyle w:val="berschrift3"/>
      <w:lvlText w:val="%1.%2.%3"/>
      <w:lvlJc w:val="left"/>
      <w:pPr>
        <w:ind w:left="1701" w:hanging="567"/>
      </w:pPr>
      <w:rPr>
        <w:rFonts w:asciiTheme="minorHAnsi" w:hAnsiTheme="minorHAnsi" w:hint="default"/>
        <w:sz w:val="23"/>
        <w:szCs w:val="23"/>
      </w:rPr>
    </w:lvl>
    <w:lvl w:ilvl="3">
      <w:start w:val="1"/>
      <w:numFmt w:val="decimal"/>
      <w:pStyle w:val="berschrift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7DD470FB"/>
    <w:multiLevelType w:val="hybridMultilevel"/>
    <w:tmpl w:val="E8FA7E64"/>
    <w:lvl w:ilvl="0" w:tplc="D9425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5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45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F7"/>
    <w:rsid w:val="00024E0E"/>
    <w:rsid w:val="000252D0"/>
    <w:rsid w:val="00041566"/>
    <w:rsid w:val="000518DE"/>
    <w:rsid w:val="0005354E"/>
    <w:rsid w:val="00055206"/>
    <w:rsid w:val="000601CC"/>
    <w:rsid w:val="00063213"/>
    <w:rsid w:val="00077247"/>
    <w:rsid w:val="00080876"/>
    <w:rsid w:val="000A581F"/>
    <w:rsid w:val="000A5FA1"/>
    <w:rsid w:val="000E7C78"/>
    <w:rsid w:val="00100F04"/>
    <w:rsid w:val="00116F9F"/>
    <w:rsid w:val="001253D1"/>
    <w:rsid w:val="00126E83"/>
    <w:rsid w:val="001474FF"/>
    <w:rsid w:val="00147657"/>
    <w:rsid w:val="00162F92"/>
    <w:rsid w:val="00164426"/>
    <w:rsid w:val="0016627E"/>
    <w:rsid w:val="001836EB"/>
    <w:rsid w:val="00191D35"/>
    <w:rsid w:val="00193C7F"/>
    <w:rsid w:val="00196811"/>
    <w:rsid w:val="001B3D75"/>
    <w:rsid w:val="001C68D5"/>
    <w:rsid w:val="001F77F4"/>
    <w:rsid w:val="0020183C"/>
    <w:rsid w:val="00217615"/>
    <w:rsid w:val="002325F3"/>
    <w:rsid w:val="00243484"/>
    <w:rsid w:val="00245187"/>
    <w:rsid w:val="002505EC"/>
    <w:rsid w:val="0029562B"/>
    <w:rsid w:val="00297533"/>
    <w:rsid w:val="002A49CE"/>
    <w:rsid w:val="002A60F8"/>
    <w:rsid w:val="002D3932"/>
    <w:rsid w:val="002E6028"/>
    <w:rsid w:val="00312C62"/>
    <w:rsid w:val="00321B88"/>
    <w:rsid w:val="003234CB"/>
    <w:rsid w:val="003460EF"/>
    <w:rsid w:val="00346B42"/>
    <w:rsid w:val="00372446"/>
    <w:rsid w:val="003976F5"/>
    <w:rsid w:val="003C23A2"/>
    <w:rsid w:val="00412B43"/>
    <w:rsid w:val="00416061"/>
    <w:rsid w:val="00422028"/>
    <w:rsid w:val="00422CFB"/>
    <w:rsid w:val="004462DC"/>
    <w:rsid w:val="00465197"/>
    <w:rsid w:val="0047773C"/>
    <w:rsid w:val="004B424F"/>
    <w:rsid w:val="004E11F1"/>
    <w:rsid w:val="004E4BC9"/>
    <w:rsid w:val="004E576C"/>
    <w:rsid w:val="0051021B"/>
    <w:rsid w:val="00526C27"/>
    <w:rsid w:val="00562FC4"/>
    <w:rsid w:val="005636CC"/>
    <w:rsid w:val="00573157"/>
    <w:rsid w:val="005A271E"/>
    <w:rsid w:val="005A60DA"/>
    <w:rsid w:val="005B17CF"/>
    <w:rsid w:val="005B30CD"/>
    <w:rsid w:val="005B314F"/>
    <w:rsid w:val="005C21FB"/>
    <w:rsid w:val="005E2E71"/>
    <w:rsid w:val="005F2199"/>
    <w:rsid w:val="00655CFD"/>
    <w:rsid w:val="00672F96"/>
    <w:rsid w:val="006839F7"/>
    <w:rsid w:val="00693539"/>
    <w:rsid w:val="006C14FA"/>
    <w:rsid w:val="006D2EEE"/>
    <w:rsid w:val="006D5C7B"/>
    <w:rsid w:val="006F62F5"/>
    <w:rsid w:val="00703661"/>
    <w:rsid w:val="007232DC"/>
    <w:rsid w:val="00727DA2"/>
    <w:rsid w:val="00747921"/>
    <w:rsid w:val="007742C8"/>
    <w:rsid w:val="00787572"/>
    <w:rsid w:val="00790113"/>
    <w:rsid w:val="007A4CA7"/>
    <w:rsid w:val="007D4DEC"/>
    <w:rsid w:val="007D4E40"/>
    <w:rsid w:val="007E430E"/>
    <w:rsid w:val="00810D40"/>
    <w:rsid w:val="008150A3"/>
    <w:rsid w:val="00837103"/>
    <w:rsid w:val="008511D8"/>
    <w:rsid w:val="0085513D"/>
    <w:rsid w:val="0088339F"/>
    <w:rsid w:val="0089653A"/>
    <w:rsid w:val="008C790E"/>
    <w:rsid w:val="008F03D5"/>
    <w:rsid w:val="008F0F37"/>
    <w:rsid w:val="0092211A"/>
    <w:rsid w:val="00950EA3"/>
    <w:rsid w:val="0095577A"/>
    <w:rsid w:val="0097570A"/>
    <w:rsid w:val="009A47CB"/>
    <w:rsid w:val="009B6CF2"/>
    <w:rsid w:val="009D056F"/>
    <w:rsid w:val="009D30F4"/>
    <w:rsid w:val="009E1492"/>
    <w:rsid w:val="00A355AF"/>
    <w:rsid w:val="00A53470"/>
    <w:rsid w:val="00A73FC0"/>
    <w:rsid w:val="00A868DD"/>
    <w:rsid w:val="00AB376F"/>
    <w:rsid w:val="00AC6B80"/>
    <w:rsid w:val="00B129A4"/>
    <w:rsid w:val="00B220DB"/>
    <w:rsid w:val="00B43544"/>
    <w:rsid w:val="00B4768F"/>
    <w:rsid w:val="00B548F8"/>
    <w:rsid w:val="00B7484B"/>
    <w:rsid w:val="00BA5CBB"/>
    <w:rsid w:val="00BB51EE"/>
    <w:rsid w:val="00BC1E3E"/>
    <w:rsid w:val="00BC5CC9"/>
    <w:rsid w:val="00BC6077"/>
    <w:rsid w:val="00BD61A6"/>
    <w:rsid w:val="00BE568A"/>
    <w:rsid w:val="00C05C7D"/>
    <w:rsid w:val="00C1408A"/>
    <w:rsid w:val="00C243CF"/>
    <w:rsid w:val="00C2668C"/>
    <w:rsid w:val="00C30245"/>
    <w:rsid w:val="00C30B8E"/>
    <w:rsid w:val="00C567DD"/>
    <w:rsid w:val="00C56C73"/>
    <w:rsid w:val="00C62129"/>
    <w:rsid w:val="00C960E4"/>
    <w:rsid w:val="00CA04CD"/>
    <w:rsid w:val="00CA14B2"/>
    <w:rsid w:val="00CD57ED"/>
    <w:rsid w:val="00D05E38"/>
    <w:rsid w:val="00D240EA"/>
    <w:rsid w:val="00D44EA2"/>
    <w:rsid w:val="00D462AE"/>
    <w:rsid w:val="00D5349A"/>
    <w:rsid w:val="00D5561B"/>
    <w:rsid w:val="00D629BA"/>
    <w:rsid w:val="00D72A2E"/>
    <w:rsid w:val="00D84C58"/>
    <w:rsid w:val="00DA316B"/>
    <w:rsid w:val="00DC527B"/>
    <w:rsid w:val="00DD4A8F"/>
    <w:rsid w:val="00DE3DCD"/>
    <w:rsid w:val="00E13BBF"/>
    <w:rsid w:val="00E170F1"/>
    <w:rsid w:val="00E343C9"/>
    <w:rsid w:val="00E477F9"/>
    <w:rsid w:val="00E648BB"/>
    <w:rsid w:val="00E758E3"/>
    <w:rsid w:val="00E779FD"/>
    <w:rsid w:val="00E81BB1"/>
    <w:rsid w:val="00E860DD"/>
    <w:rsid w:val="00EA4795"/>
    <w:rsid w:val="00EC13F8"/>
    <w:rsid w:val="00EC4EFC"/>
    <w:rsid w:val="00EE3661"/>
    <w:rsid w:val="00EF2C90"/>
    <w:rsid w:val="00F13ABE"/>
    <w:rsid w:val="00F3632F"/>
    <w:rsid w:val="00F663C4"/>
    <w:rsid w:val="00F8543A"/>
    <w:rsid w:val="00F91586"/>
    <w:rsid w:val="00FA65E0"/>
    <w:rsid w:val="00FB0477"/>
    <w:rsid w:val="00FC0E6C"/>
    <w:rsid w:val="00FC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B46EEF"/>
  <w15:docId w15:val="{085D7183-D86A-475E-8232-F871330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586"/>
    <w:pPr>
      <w:spacing w:after="240"/>
      <w:jc w:val="both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2446"/>
    <w:pPr>
      <w:keepNext/>
      <w:numPr>
        <w:numId w:val="2"/>
      </w:numPr>
      <w:spacing w:before="480" w:line="288" w:lineRule="auto"/>
      <w:outlineLvl w:val="0"/>
    </w:pPr>
    <w:rPr>
      <w:b/>
    </w:rPr>
  </w:style>
  <w:style w:type="paragraph" w:styleId="berschrift2">
    <w:name w:val="heading 2"/>
    <w:basedOn w:val="Absatz"/>
    <w:next w:val="Standard"/>
    <w:link w:val="berschrift2Zchn"/>
    <w:uiPriority w:val="9"/>
    <w:unhideWhenUsed/>
    <w:qFormat/>
    <w:rsid w:val="00196811"/>
    <w:pPr>
      <w:numPr>
        <w:ilvl w:val="1"/>
        <w:numId w:val="2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6811"/>
    <w:pPr>
      <w:numPr>
        <w:ilvl w:val="2"/>
        <w:numId w:val="2"/>
      </w:numPr>
      <w:spacing w:before="120" w:after="120" w:line="288" w:lineRule="auto"/>
      <w:outlineLvl w:val="2"/>
    </w:pPr>
    <w:rPr>
      <w:rFonts w:cstheme="minorHAnsi"/>
      <w:szCs w:val="2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96811"/>
    <w:pPr>
      <w:numPr>
        <w:ilvl w:val="3"/>
        <w:numId w:val="2"/>
      </w:numPr>
      <w:spacing w:before="120" w:after="120" w:line="288" w:lineRule="auto"/>
      <w:outlineLvl w:val="3"/>
    </w:pPr>
    <w:rPr>
      <w:rFonts w:cstheme="minorHAnsi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D35"/>
  </w:style>
  <w:style w:type="paragraph" w:styleId="Fuzeile">
    <w:name w:val="footer"/>
    <w:basedOn w:val="Standard"/>
    <w:link w:val="FuzeileZchn"/>
    <w:uiPriority w:val="99"/>
    <w:unhideWhenUsed/>
    <w:rsid w:val="0019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D35"/>
  </w:style>
  <w:style w:type="character" w:customStyle="1" w:styleId="berschrift1Zchn">
    <w:name w:val="Überschrift 1 Zchn"/>
    <w:basedOn w:val="Absatz-Standardschriftart"/>
    <w:link w:val="berschrift1"/>
    <w:uiPriority w:val="9"/>
    <w:rsid w:val="00372446"/>
    <w:rPr>
      <w:b/>
      <w:sz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D3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E11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4E11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4E11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1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1F1"/>
    <w:rPr>
      <w:b/>
      <w:bCs/>
      <w:sz w:val="20"/>
      <w:szCs w:val="20"/>
    </w:rPr>
  </w:style>
  <w:style w:type="paragraph" w:customStyle="1" w:styleId="Absatz">
    <w:name w:val="Absatz"/>
    <w:basedOn w:val="Standard"/>
    <w:link w:val="AbsatzZchn"/>
    <w:qFormat/>
    <w:rsid w:val="00A73FC0"/>
    <w:pPr>
      <w:spacing w:before="120" w:after="120" w:line="288" w:lineRule="auto"/>
    </w:pPr>
    <w:rPr>
      <w:rFonts w:cstheme="minorHAnsi"/>
      <w:szCs w:val="23"/>
    </w:rPr>
  </w:style>
  <w:style w:type="character" w:customStyle="1" w:styleId="AbsatzZchn">
    <w:name w:val="Absatz Zchn"/>
    <w:basedOn w:val="Absatz-Standardschriftart"/>
    <w:link w:val="Absatz"/>
    <w:rsid w:val="00A73FC0"/>
    <w:rPr>
      <w:rFonts w:cstheme="minorHAnsi"/>
      <w:sz w:val="23"/>
      <w:szCs w:val="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811"/>
    <w:rPr>
      <w:rFonts w:cstheme="minorHAnsi"/>
      <w:sz w:val="23"/>
      <w:szCs w:val="2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6811"/>
    <w:rPr>
      <w:rFonts w:cstheme="minorHAnsi"/>
      <w:sz w:val="23"/>
      <w:szCs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811"/>
    <w:rPr>
      <w:rFonts w:cstheme="minorHAnsi"/>
      <w:sz w:val="23"/>
      <w:szCs w:val="23"/>
    </w:rPr>
  </w:style>
  <w:style w:type="paragraph" w:customStyle="1" w:styleId="Option">
    <w:name w:val="Option"/>
    <w:basedOn w:val="Standard"/>
    <w:qFormat/>
    <w:rsid w:val="00950EA3"/>
    <w:pPr>
      <w:tabs>
        <w:tab w:val="left" w:pos="3111"/>
      </w:tabs>
      <w:spacing w:after="120" w:line="288" w:lineRule="auto"/>
      <w:ind w:left="3119" w:hanging="567"/>
    </w:pPr>
  </w:style>
  <w:style w:type="paragraph" w:styleId="Funotentext">
    <w:name w:val="footnote text"/>
    <w:basedOn w:val="Standard"/>
    <w:link w:val="FunotentextZchn"/>
    <w:uiPriority w:val="99"/>
    <w:unhideWhenUsed/>
    <w:rsid w:val="00CD57ED"/>
    <w:pPr>
      <w:spacing w:before="120" w:after="0" w:line="288" w:lineRule="auto"/>
    </w:pPr>
    <w:rPr>
      <w:rFonts w:ascii="Calibri" w:eastAsia="Times New Roman" w:hAnsi="Calibri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CD57ED"/>
    <w:rPr>
      <w:rFonts w:ascii="Calibri" w:eastAsia="Times New Roman" w:hAnsi="Calibri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D57ED"/>
    <w:pPr>
      <w:spacing w:before="120" w:after="0" w:line="288" w:lineRule="auto"/>
      <w:ind w:left="720"/>
      <w:contextualSpacing/>
    </w:pPr>
    <w:rPr>
      <w:rFonts w:ascii="Calibri" w:eastAsia="Times New Roman" w:hAnsi="Calibri" w:cs="Times New Roman"/>
      <w:sz w:val="25"/>
      <w:szCs w:val="20"/>
      <w:lang w:eastAsia="de-DE"/>
    </w:rPr>
  </w:style>
  <w:style w:type="character" w:customStyle="1" w:styleId="Funotenanker">
    <w:name w:val="Fußnotenanker"/>
    <w:rsid w:val="00CD57ED"/>
    <w:rPr>
      <w:vertAlign w:val="superscript"/>
    </w:rPr>
  </w:style>
  <w:style w:type="character" w:styleId="Funotenzeichen">
    <w:name w:val="footnote reference"/>
    <w:basedOn w:val="Absatz-Standardschriftart"/>
    <w:unhideWhenUsed/>
    <w:qFormat/>
    <w:rsid w:val="00CD57ED"/>
  </w:style>
  <w:style w:type="character" w:styleId="Hyperlink">
    <w:name w:val="Hyperlink"/>
    <w:basedOn w:val="Absatz-Standardschriftart"/>
    <w:uiPriority w:val="99"/>
    <w:semiHidden/>
    <w:unhideWhenUsed/>
    <w:rsid w:val="00D53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%20Schwane\Dropbox\Sonja%20Laaser\Admin%20Unterlagen\190922_Vorlage_Vertrag_Gliederung%201.,%201.1%20etc.%20-%20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6850-F9E8-4FF8-80E8-78AB1D3A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190922_Vorlage_Vertrag_Gliederung 1., 1.1 etc. - Kopie.dotx</Template>
  <TotalTime>0</TotalTime>
  <Pages>7</Pages>
  <Words>1555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 Laaser 1</dc:creator>
  <cp:lastModifiedBy>sonja laaser</cp:lastModifiedBy>
  <cp:revision>6</cp:revision>
  <cp:lastPrinted>2020-09-07T15:24:00Z</cp:lastPrinted>
  <dcterms:created xsi:type="dcterms:W3CDTF">2020-06-03T12:58:00Z</dcterms:created>
  <dcterms:modified xsi:type="dcterms:W3CDTF">2020-09-07T15:42:00Z</dcterms:modified>
</cp:coreProperties>
</file>